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4E" w:rsidRPr="00C51F3F" w:rsidRDefault="008C234E" w:rsidP="008C234E">
      <w:pPr>
        <w:pStyle w:val="Default"/>
        <w:spacing w:after="240"/>
        <w:jc w:val="center"/>
        <w:rPr>
          <w:rFonts w:asciiTheme="majorBidi" w:hAnsiTheme="majorBidi" w:cstheme="majorBidi"/>
          <w:b/>
          <w:bCs/>
          <w:color w:val="333399"/>
          <w:sz w:val="28"/>
          <w:szCs w:val="28"/>
        </w:rPr>
      </w:pPr>
      <w:r w:rsidRPr="00C51F3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Curriculum Vitae</w:t>
      </w:r>
    </w:p>
    <w:tbl>
      <w:tblPr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2"/>
        <w:gridCol w:w="6608"/>
      </w:tblGrid>
      <w:tr w:rsidR="00445FC2" w:rsidRPr="000634A4" w:rsidTr="0091200E">
        <w:trPr>
          <w:trHeight w:val="257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C2" w:rsidRPr="000634A4" w:rsidRDefault="00445FC2" w:rsidP="009120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0634A4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drawing>
                <wp:inline distT="0" distB="0" distL="0" distR="0" wp14:anchorId="0CF89107" wp14:editId="36E06B12">
                  <wp:extent cx="990384" cy="1000125"/>
                  <wp:effectExtent l="0" t="0" r="635" b="0"/>
                  <wp:docPr id="2" name="Picture 2" descr="D:\my new files\Documents\اوراقي الخاصة\صورة شخص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new files\Documents\اوراقي الخاصة\صورة شخصي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06" cy="100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445FC2" w:rsidRPr="000634A4" w:rsidRDefault="00445FC2" w:rsidP="0091200E">
            <w:pPr>
              <w:pStyle w:val="a0"/>
              <w:rPr>
                <w:rFonts w:asciiTheme="majorBidi" w:hAnsiTheme="majorBidi" w:cstheme="majorBidi"/>
                <w:sz w:val="24"/>
                <w:szCs w:val="24"/>
                <w:rtl w:val="0"/>
                <w:cs/>
              </w:rPr>
            </w:pPr>
            <w:r w:rsidRPr="000634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الاسم</w:t>
            </w:r>
            <w:r w:rsidRPr="000634A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: محمد ارحيم عمر</w:t>
            </w:r>
            <w:r w:rsidRPr="000634A4">
              <w:rPr>
                <w:rFonts w:asciiTheme="majorBidi" w:hAnsiTheme="majorBidi" w:cstheme="majorBidi"/>
                <w:sz w:val="24"/>
                <w:szCs w:val="24"/>
                <w:rtl w:val="0"/>
                <w:cs/>
              </w:rPr>
              <w:br/>
            </w:r>
            <w:r w:rsidRPr="000634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الجنسية</w:t>
            </w:r>
            <w:r w:rsidRPr="000634A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: </w:t>
            </w: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>ليب</w:t>
            </w:r>
            <w:r>
              <w:rPr>
                <w:rFonts w:asciiTheme="majorBidi" w:hAnsiTheme="majorBidi" w:cstheme="majorBidi" w:hint="cs"/>
                <w:sz w:val="24"/>
                <w:szCs w:val="24"/>
                <w:lang w:bidi="ar-SA"/>
              </w:rPr>
              <w:t>ي</w:t>
            </w:r>
            <w:r w:rsidRPr="000634A4">
              <w:rPr>
                <w:rFonts w:asciiTheme="majorBidi" w:hAnsiTheme="majorBidi" w:cstheme="majorBidi"/>
                <w:sz w:val="24"/>
                <w:szCs w:val="24"/>
                <w:rtl w:val="0"/>
                <w:cs/>
              </w:rPr>
              <w:br/>
            </w:r>
            <w:r w:rsidRPr="000634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العنوان</w:t>
            </w:r>
            <w:r w:rsidRPr="000634A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: قسم الكيمياء- كلية العلوم - جامعة سبها</w:t>
            </w:r>
          </w:p>
          <w:p w:rsidR="00445FC2" w:rsidRPr="000634A4" w:rsidRDefault="00445FC2" w:rsidP="0091200E">
            <w:pPr>
              <w:pStyle w:val="a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0634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 xml:space="preserve">البريد </w:t>
            </w:r>
            <w:proofErr w:type="gramStart"/>
            <w:r w:rsidRPr="000634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الإلكتروني</w:t>
            </w:r>
            <w:r w:rsidRPr="000634A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:</w:t>
            </w:r>
            <w:proofErr w:type="gramEnd"/>
            <w:r w:rsidRPr="000634A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r w:rsidRPr="000634A4">
              <w:rPr>
                <w:rFonts w:asciiTheme="majorBidi" w:hAnsiTheme="majorBidi" w:cstheme="majorBidi"/>
                <w:sz w:val="24"/>
                <w:szCs w:val="24"/>
                <w:rtl w:val="0"/>
                <w:lang w:bidi="ar-SA"/>
              </w:rPr>
              <w:t>moh.erhayem@sebhau.edu.ly</w:t>
            </w:r>
          </w:p>
          <w:p w:rsidR="00445FC2" w:rsidRPr="000634A4" w:rsidRDefault="00445FC2" w:rsidP="0091200E">
            <w:pPr>
              <w:pStyle w:val="a0"/>
              <w:rPr>
                <w:rFonts w:asciiTheme="majorBidi" w:hAnsiTheme="majorBidi" w:cstheme="majorBidi"/>
                <w:sz w:val="24"/>
                <w:szCs w:val="24"/>
                <w:rtl w:val="0"/>
                <w:cs/>
                <w:lang w:bidi="ar-SA"/>
              </w:rPr>
            </w:pPr>
            <w:r w:rsidRPr="000634A4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ar-SA"/>
              </w:rPr>
              <w:t>الدرجة</w:t>
            </w:r>
            <w:r w:rsidRPr="000634A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ar-SA"/>
              </w:rPr>
              <w:t xml:space="preserve"> </w:t>
            </w:r>
            <w:r w:rsidRPr="000634A4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ar-SA"/>
              </w:rPr>
              <w:t>العلمية</w:t>
            </w:r>
            <w:r w:rsidRPr="000634A4">
              <w:rPr>
                <w:rFonts w:asciiTheme="majorBidi" w:hAnsiTheme="majorBidi" w:cstheme="majorBidi"/>
                <w:sz w:val="24"/>
                <w:szCs w:val="24"/>
                <w:cs/>
                <w:lang w:bidi="ar-SA"/>
              </w:rPr>
              <w:t xml:space="preserve"> : </w:t>
            </w:r>
            <w:r w:rsidRPr="000634A4">
              <w:rPr>
                <w:rFonts w:ascii="Tahoma" w:hAnsi="Tahoma" w:cs="Tahoma" w:hint="cs"/>
                <w:sz w:val="24"/>
                <w:szCs w:val="24"/>
                <w:cs/>
                <w:lang w:bidi="ar-SA"/>
              </w:rPr>
              <w:t>استاذ</w:t>
            </w:r>
            <w:r w:rsidRPr="000634A4">
              <w:rPr>
                <w:rFonts w:asciiTheme="majorBidi" w:hAnsiTheme="majorBidi" w:cstheme="majorBidi"/>
                <w:sz w:val="24"/>
                <w:szCs w:val="24"/>
                <w:cs/>
                <w:lang w:bidi="ar-SA"/>
              </w:rPr>
              <w:t xml:space="preserve"> </w:t>
            </w:r>
            <w:r w:rsidRPr="000634A4">
              <w:rPr>
                <w:rFonts w:ascii="Tahoma" w:hAnsi="Tahoma" w:cs="Tahoma" w:hint="cs"/>
                <w:sz w:val="24"/>
                <w:szCs w:val="24"/>
                <w:cs/>
                <w:lang w:bidi="ar-SA"/>
              </w:rPr>
              <w:t>مساعد</w:t>
            </w:r>
          </w:p>
        </w:tc>
      </w:tr>
    </w:tbl>
    <w:p w:rsidR="00445FC2" w:rsidRDefault="00445FC2" w:rsidP="001D4906">
      <w:pPr>
        <w:pStyle w:val="Default"/>
        <w:spacing w:after="240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bookmarkStart w:id="0" w:name="_GoBack"/>
      <w:bookmarkEnd w:id="0"/>
    </w:p>
    <w:p w:rsidR="001423AB" w:rsidRPr="00364E0B" w:rsidRDefault="001D4906" w:rsidP="001D4906">
      <w:pPr>
        <w:pStyle w:val="Default"/>
        <w:spacing w:after="24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364E0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Dr. </w:t>
      </w:r>
      <w:r w:rsidR="00407050" w:rsidRPr="00364E0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Mohamed Erhayem </w:t>
      </w:r>
    </w:p>
    <w:p w:rsidR="00B11A23" w:rsidRPr="009002E4" w:rsidRDefault="001D4906" w:rsidP="001D4906">
      <w:pPr>
        <w:pStyle w:val="Default"/>
        <w:rPr>
          <w:rFonts w:asciiTheme="majorBidi" w:hAnsiTheme="majorBidi" w:cstheme="majorBidi"/>
        </w:rPr>
      </w:pPr>
      <w:r w:rsidRPr="009002E4">
        <w:rPr>
          <w:rFonts w:asciiTheme="majorBidi" w:hAnsiTheme="majorBidi" w:cstheme="majorBidi"/>
          <w:b/>
          <w:bCs/>
        </w:rPr>
        <w:t>Email:</w:t>
      </w:r>
      <w:r w:rsidRPr="009002E4">
        <w:rPr>
          <w:rFonts w:asciiTheme="majorBidi" w:hAnsiTheme="majorBidi" w:cstheme="majorBidi"/>
        </w:rPr>
        <w:t xml:space="preserve"> </w:t>
      </w:r>
      <w:hyperlink r:id="rId7" w:history="1">
        <w:r w:rsidR="00ED7397" w:rsidRPr="007C22F3">
          <w:rPr>
            <w:rStyle w:val="Hyperlink"/>
            <w:rFonts w:asciiTheme="majorBidi" w:hAnsiTheme="majorBidi" w:cstheme="majorBidi"/>
            <w:i/>
            <w:iCs/>
          </w:rPr>
          <w:t>moh.erhayem@sebhau.edu.ly</w:t>
        </w:r>
      </w:hyperlink>
      <w:r w:rsidR="00DF5B2C">
        <w:rPr>
          <w:rFonts w:asciiTheme="majorBidi" w:hAnsiTheme="majorBidi" w:cstheme="majorBidi"/>
          <w:i/>
          <w:iCs/>
        </w:rPr>
        <w:t xml:space="preserve"> or </w:t>
      </w:r>
      <w:hyperlink r:id="rId8" w:history="1">
        <w:r w:rsidR="00DF5B2C" w:rsidRPr="007C22F3">
          <w:rPr>
            <w:rStyle w:val="Hyperlink"/>
            <w:rFonts w:asciiTheme="majorBidi" w:hAnsiTheme="majorBidi" w:cstheme="majorBidi"/>
            <w:i/>
            <w:iCs/>
          </w:rPr>
          <w:t>v.dean@fsc.sebhau.edu.ly</w:t>
        </w:r>
      </w:hyperlink>
      <w:r w:rsidR="00DF5B2C">
        <w:rPr>
          <w:rFonts w:asciiTheme="majorBidi" w:hAnsiTheme="majorBidi" w:cstheme="majorBidi"/>
          <w:i/>
          <w:iCs/>
        </w:rPr>
        <w:t xml:space="preserve"> </w:t>
      </w:r>
    </w:p>
    <w:p w:rsidR="00551857" w:rsidRPr="009002E4" w:rsidRDefault="00551857" w:rsidP="00551857">
      <w:pPr>
        <w:shd w:val="clear" w:color="auto" w:fill="FFFFFF"/>
        <w:rPr>
          <w:rFonts w:asciiTheme="majorBidi" w:eastAsia="Times New Roman" w:hAnsiTheme="majorBidi" w:cstheme="majorBidi"/>
          <w:noProof/>
          <w:color w:val="222222"/>
          <w:sz w:val="24"/>
          <w:szCs w:val="24"/>
        </w:rPr>
      </w:pPr>
      <w:r w:rsidRPr="009002E4">
        <w:rPr>
          <w:rFonts w:asciiTheme="majorBidi" w:eastAsia="Times New Roman" w:hAnsiTheme="majorBidi" w:cstheme="majorBidi"/>
          <w:noProof/>
          <w:color w:val="1F497D"/>
          <w:sz w:val="24"/>
          <w:szCs w:val="24"/>
        </w:rPr>
        <w:t>Tel:+218712627929</w:t>
      </w:r>
    </w:p>
    <w:p w:rsidR="00551857" w:rsidRPr="009002E4" w:rsidRDefault="00551857" w:rsidP="00551857">
      <w:pPr>
        <w:shd w:val="clear" w:color="auto" w:fill="FFFFFF"/>
        <w:rPr>
          <w:rFonts w:asciiTheme="majorBidi" w:eastAsia="Times New Roman" w:hAnsiTheme="majorBidi" w:cstheme="majorBidi"/>
          <w:noProof/>
          <w:color w:val="222222"/>
          <w:sz w:val="24"/>
          <w:szCs w:val="24"/>
        </w:rPr>
      </w:pPr>
      <w:r w:rsidRPr="009002E4">
        <w:rPr>
          <w:rFonts w:asciiTheme="majorBidi" w:eastAsia="Times New Roman" w:hAnsiTheme="majorBidi" w:cstheme="majorBidi"/>
          <w:noProof/>
          <w:color w:val="1F497D"/>
          <w:sz w:val="24"/>
          <w:szCs w:val="24"/>
        </w:rPr>
        <w:t>Fax:+218712627929</w:t>
      </w:r>
    </w:p>
    <w:p w:rsidR="00551857" w:rsidRPr="009002E4" w:rsidRDefault="00551857" w:rsidP="00551857">
      <w:pPr>
        <w:shd w:val="clear" w:color="auto" w:fill="FFFFFF"/>
        <w:rPr>
          <w:rFonts w:asciiTheme="majorBidi" w:eastAsia="Times New Roman" w:hAnsiTheme="majorBidi" w:cstheme="majorBidi"/>
          <w:noProof/>
          <w:color w:val="222222"/>
          <w:sz w:val="24"/>
          <w:szCs w:val="24"/>
        </w:rPr>
      </w:pPr>
      <w:r w:rsidRPr="009002E4">
        <w:rPr>
          <w:rFonts w:asciiTheme="majorBidi" w:eastAsia="Times New Roman" w:hAnsiTheme="majorBidi" w:cstheme="majorBidi"/>
          <w:noProof/>
          <w:color w:val="1F497D"/>
          <w:sz w:val="24"/>
          <w:szCs w:val="24"/>
        </w:rPr>
        <w:t>Cell phone: +218-91-159-9-159</w:t>
      </w:r>
    </w:p>
    <w:p w:rsidR="00551857" w:rsidRDefault="00551857" w:rsidP="00551857">
      <w:pPr>
        <w:shd w:val="clear" w:color="auto" w:fill="FFFFFF"/>
        <w:rPr>
          <w:rFonts w:asciiTheme="majorBidi" w:eastAsia="Times New Roman" w:hAnsiTheme="majorBidi" w:cstheme="majorBidi"/>
          <w:noProof/>
          <w:color w:val="1F497D"/>
          <w:sz w:val="24"/>
          <w:szCs w:val="24"/>
        </w:rPr>
      </w:pPr>
      <w:r w:rsidRPr="009002E4">
        <w:rPr>
          <w:rFonts w:asciiTheme="majorBidi" w:eastAsia="Times New Roman" w:hAnsiTheme="majorBidi" w:cstheme="majorBidi"/>
          <w:noProof/>
          <w:color w:val="1F497D"/>
          <w:sz w:val="24"/>
          <w:szCs w:val="24"/>
        </w:rPr>
        <w:t>P.O. Box: 19631, Sebha , Libya 00218</w:t>
      </w:r>
    </w:p>
    <w:p w:rsidR="00DF5B2C" w:rsidRPr="009002E4" w:rsidRDefault="00445FC2" w:rsidP="00DF5B2C">
      <w:pPr>
        <w:shd w:val="clear" w:color="auto" w:fill="FFFFFF"/>
        <w:rPr>
          <w:rFonts w:asciiTheme="majorBidi" w:eastAsia="Times New Roman" w:hAnsiTheme="majorBidi" w:cstheme="majorBidi"/>
          <w:noProof/>
          <w:color w:val="006621"/>
          <w:sz w:val="24"/>
          <w:szCs w:val="24"/>
        </w:rPr>
      </w:pPr>
      <w:hyperlink r:id="rId9" w:history="1">
        <w:r w:rsidR="00DF5B2C" w:rsidRPr="009002E4">
          <w:rPr>
            <w:rStyle w:val="Hyperlink"/>
            <w:rFonts w:asciiTheme="majorBidi" w:eastAsia="Times New Roman" w:hAnsiTheme="majorBidi" w:cstheme="majorBidi"/>
            <w:noProof/>
            <w:sz w:val="24"/>
            <w:szCs w:val="24"/>
          </w:rPr>
          <w:t>https://www.researchgate.net/home</w:t>
        </w:r>
      </w:hyperlink>
    </w:p>
    <w:p w:rsidR="00DF5B2C" w:rsidRPr="009002E4" w:rsidRDefault="00445FC2" w:rsidP="00DF5B2C">
      <w:pPr>
        <w:shd w:val="clear" w:color="auto" w:fill="FFFFFF"/>
        <w:rPr>
          <w:rFonts w:asciiTheme="majorBidi" w:eastAsia="Times New Roman" w:hAnsiTheme="majorBidi" w:cstheme="majorBidi"/>
          <w:noProof/>
          <w:color w:val="222222"/>
          <w:sz w:val="24"/>
          <w:szCs w:val="24"/>
        </w:rPr>
      </w:pPr>
      <w:hyperlink r:id="rId10" w:history="1">
        <w:r w:rsidR="00DF5B2C" w:rsidRPr="009002E4">
          <w:rPr>
            <w:rStyle w:val="Hyperlink"/>
            <w:rFonts w:asciiTheme="majorBidi" w:eastAsia="Times New Roman" w:hAnsiTheme="majorBidi" w:cstheme="majorBidi"/>
            <w:noProof/>
            <w:sz w:val="24"/>
            <w:szCs w:val="24"/>
          </w:rPr>
          <w:t>www.</w:t>
        </w:r>
        <w:r w:rsidR="00DF5B2C" w:rsidRPr="009002E4">
          <w:rPr>
            <w:rStyle w:val="Hyperlink"/>
            <w:rFonts w:asciiTheme="majorBidi" w:eastAsia="Times New Roman" w:hAnsiTheme="majorBidi" w:cstheme="majorBidi"/>
            <w:b/>
            <w:bCs/>
            <w:noProof/>
            <w:sz w:val="24"/>
            <w:szCs w:val="24"/>
          </w:rPr>
          <w:t>linkedin</w:t>
        </w:r>
        <w:r w:rsidR="00DF5B2C" w:rsidRPr="009002E4">
          <w:rPr>
            <w:rStyle w:val="Hyperlink"/>
            <w:rFonts w:asciiTheme="majorBidi" w:eastAsia="Times New Roman" w:hAnsiTheme="majorBidi" w:cstheme="majorBidi"/>
            <w:noProof/>
            <w:sz w:val="24"/>
            <w:szCs w:val="24"/>
          </w:rPr>
          <w:t>.com/pub/</w:t>
        </w:r>
        <w:r w:rsidR="00DF5B2C" w:rsidRPr="009002E4">
          <w:rPr>
            <w:rStyle w:val="Hyperlink"/>
            <w:rFonts w:asciiTheme="majorBidi" w:eastAsia="Times New Roman" w:hAnsiTheme="majorBidi" w:cstheme="majorBidi"/>
            <w:b/>
            <w:bCs/>
            <w:noProof/>
            <w:sz w:val="24"/>
            <w:szCs w:val="24"/>
          </w:rPr>
          <w:t>mohamed</w:t>
        </w:r>
        <w:r w:rsidR="00DF5B2C" w:rsidRPr="009002E4">
          <w:rPr>
            <w:rStyle w:val="Hyperlink"/>
            <w:rFonts w:asciiTheme="majorBidi" w:eastAsia="Times New Roman" w:hAnsiTheme="majorBidi" w:cstheme="majorBidi"/>
            <w:noProof/>
            <w:sz w:val="24"/>
            <w:szCs w:val="24"/>
          </w:rPr>
          <w:t>-</w:t>
        </w:r>
        <w:r w:rsidR="00DF5B2C" w:rsidRPr="009002E4">
          <w:rPr>
            <w:rStyle w:val="Hyperlink"/>
            <w:rFonts w:asciiTheme="majorBidi" w:eastAsia="Times New Roman" w:hAnsiTheme="majorBidi" w:cstheme="majorBidi"/>
            <w:b/>
            <w:bCs/>
            <w:noProof/>
            <w:sz w:val="24"/>
            <w:szCs w:val="24"/>
          </w:rPr>
          <w:t>erhayem</w:t>
        </w:r>
        <w:r w:rsidR="00DF5B2C" w:rsidRPr="009002E4">
          <w:rPr>
            <w:rStyle w:val="Hyperlink"/>
            <w:rFonts w:asciiTheme="majorBidi" w:eastAsia="Times New Roman" w:hAnsiTheme="majorBidi" w:cstheme="majorBidi"/>
            <w:noProof/>
            <w:sz w:val="24"/>
            <w:szCs w:val="24"/>
          </w:rPr>
          <w:t>/48/4a0/912</w:t>
        </w:r>
      </w:hyperlink>
    </w:p>
    <w:p w:rsidR="00DF5B2C" w:rsidRDefault="00445FC2" w:rsidP="00DF5B2C">
      <w:pPr>
        <w:rPr>
          <w:rStyle w:val="Hyperlink"/>
          <w:rFonts w:asciiTheme="majorBidi" w:eastAsiaTheme="minorEastAsia" w:hAnsiTheme="majorBidi" w:cstheme="majorBidi"/>
          <w:noProof/>
          <w:sz w:val="24"/>
          <w:szCs w:val="24"/>
          <w:rtl/>
        </w:rPr>
      </w:pPr>
      <w:hyperlink r:id="rId11" w:history="1">
        <w:r w:rsidR="00DF5B2C" w:rsidRPr="009002E4">
          <w:rPr>
            <w:rStyle w:val="Hyperlink"/>
            <w:rFonts w:asciiTheme="majorBidi" w:eastAsiaTheme="minorEastAsia" w:hAnsiTheme="majorBidi" w:cstheme="majorBidi"/>
            <w:noProof/>
            <w:sz w:val="24"/>
            <w:szCs w:val="24"/>
          </w:rPr>
          <w:t>https://scholar.google.com.ly/citations?user=iQcyYu8AAAAJ&amp;hl=en</w:t>
        </w:r>
      </w:hyperlink>
    </w:p>
    <w:p w:rsidR="002F1741" w:rsidRPr="009002E4" w:rsidRDefault="002F1741" w:rsidP="00DF5B2C">
      <w:pPr>
        <w:rPr>
          <w:rFonts w:asciiTheme="majorBidi" w:eastAsiaTheme="minorEastAsia" w:hAnsiTheme="majorBidi" w:cstheme="majorBidi"/>
          <w:noProof/>
          <w:sz w:val="24"/>
          <w:szCs w:val="24"/>
        </w:rPr>
      </w:pPr>
    </w:p>
    <w:p w:rsidR="002F1741" w:rsidRPr="002F1741" w:rsidRDefault="002F1741" w:rsidP="002F1741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الخبرة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الادارية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والقيادية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موظف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بشركة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رأس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الانوف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لتصنيع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النفط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والغاز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1998 - 2000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بمختبر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البولي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ايثلين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موظف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بشركة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جرمة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للتوكيلات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الملاحية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2000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>–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2002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بقسم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الترجمة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موظف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بالتعليم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المتوسط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بثانوية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غلبون</w:t>
      </w:r>
      <w:proofErr w:type="spellEnd"/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2002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>–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2003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معيد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بقسم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كلية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العلوم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سرت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2006 2003 -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بقرار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رقم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6 / 2006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  <w:rtl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منسق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الدراسة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والامتحانات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بقسم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سرت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="ArialMT" w:eastAsia="Times New Roman" w:hAnsi="ArialMT" w:cs="ArialMT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t xml:space="preserve">- </w:t>
      </w:r>
      <w:r>
        <w:rPr>
          <w:rFonts w:ascii="ArialMT" w:eastAsia="Times New Roman" w:hAnsi="ArialMT"/>
          <w:sz w:val="28"/>
          <w:szCs w:val="28"/>
          <w:rtl/>
        </w:rPr>
        <w:t>وكيل</w:t>
      </w:r>
      <w:r>
        <w:rPr>
          <w:rFonts w:ascii="ArialMT" w:eastAsia="Times New Roman" w:hAnsi="ArialMT" w:cs="ArialMT"/>
          <w:sz w:val="28"/>
          <w:szCs w:val="28"/>
        </w:rPr>
        <w:t xml:space="preserve"> </w:t>
      </w:r>
      <w:r>
        <w:rPr>
          <w:rFonts w:ascii="ArialMT" w:eastAsia="Times New Roman" w:hAnsi="ArialMT"/>
          <w:sz w:val="28"/>
          <w:szCs w:val="28"/>
          <w:rtl/>
        </w:rPr>
        <w:t>الشؤون</w:t>
      </w:r>
      <w:r>
        <w:rPr>
          <w:rFonts w:ascii="ArialMT" w:eastAsia="Times New Roman" w:hAnsi="ArialMT" w:cs="ArialMT"/>
          <w:sz w:val="28"/>
          <w:szCs w:val="28"/>
        </w:rPr>
        <w:t xml:space="preserve"> </w:t>
      </w:r>
      <w:r>
        <w:rPr>
          <w:rFonts w:ascii="ArialMT" w:eastAsia="Times New Roman" w:hAnsi="ArialMT"/>
          <w:sz w:val="28"/>
          <w:szCs w:val="28"/>
          <w:rtl/>
        </w:rPr>
        <w:t>العلمية</w:t>
      </w:r>
      <w:r>
        <w:rPr>
          <w:rFonts w:ascii="ArialMT" w:eastAsia="Times New Roman" w:hAnsi="ArialMT" w:cs="ArialMT"/>
          <w:sz w:val="28"/>
          <w:szCs w:val="28"/>
        </w:rPr>
        <w:t xml:space="preserve"> </w:t>
      </w:r>
      <w:r>
        <w:rPr>
          <w:rFonts w:ascii="ArialMT" w:eastAsia="Times New Roman" w:hAnsi="ArialMT"/>
          <w:sz w:val="28"/>
          <w:szCs w:val="28"/>
          <w:rtl/>
        </w:rPr>
        <w:t>بجامعة</w:t>
      </w:r>
      <w:r>
        <w:rPr>
          <w:rFonts w:ascii="ArialMT" w:eastAsia="Times New Roman" w:hAnsi="ArialMT" w:cs="ArialMT"/>
          <w:sz w:val="28"/>
          <w:szCs w:val="28"/>
        </w:rPr>
        <w:t xml:space="preserve"> </w:t>
      </w:r>
      <w:proofErr w:type="gramStart"/>
      <w:r>
        <w:rPr>
          <w:rFonts w:ascii="ArialMT" w:eastAsia="Times New Roman" w:hAnsi="ArialMT"/>
          <w:sz w:val="28"/>
          <w:szCs w:val="28"/>
          <w:rtl/>
        </w:rPr>
        <w:t>سبها</w:t>
      </w:r>
      <w:r>
        <w:rPr>
          <w:rFonts w:ascii="ArialMT" w:eastAsia="Times New Roman" w:hAnsi="ArialMT" w:cs="ArialMT"/>
          <w:sz w:val="28"/>
          <w:szCs w:val="28"/>
        </w:rPr>
        <w:t xml:space="preserve"> </w:t>
      </w:r>
      <w:r>
        <w:rPr>
          <w:rFonts w:ascii="ArialMT" w:eastAsia="Times New Roman" w:hAnsi="ArialMT" w:cs="ArialMT" w:hint="cs"/>
          <w:sz w:val="28"/>
          <w:szCs w:val="28"/>
          <w:rtl/>
        </w:rPr>
        <w:t xml:space="preserve"> من</w:t>
      </w:r>
      <w:proofErr w:type="gramEnd"/>
      <w:r>
        <w:rPr>
          <w:rFonts w:ascii="ArialMT" w:eastAsia="Times New Roman" w:hAnsi="ArialMT" w:cs="ArialMT" w:hint="cs"/>
          <w:sz w:val="28"/>
          <w:szCs w:val="28"/>
          <w:rtl/>
        </w:rPr>
        <w:t xml:space="preserve"> 9-5-2018م الي حد الان بقرار وزاري صادر من وزارة التعليم.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  <w:rtl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عميد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كلية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العلوم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منذو</w:t>
      </w:r>
      <w:proofErr w:type="spellEnd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 xml:space="preserve"> 2016-2018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وكيل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الشؤون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بكلية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العلوم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2014 - 2016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عضو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بالمؤتمر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الدراسات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العليا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الاول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2017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بقرار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رقم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19 / 2016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رئيس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التحضيرية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للمؤتمر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الدولي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الاول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للعلوم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والتكنولوجيا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2018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رئيس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التحضير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لحفل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خريجو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للعام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الجامعي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2016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رئيس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التحضير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لحفل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خريجو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للعام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الجامعي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2017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بقرار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رقم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305 / 2017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عضو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صياغة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اللائحة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الداخلية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بكلية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العلوم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2015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رئيس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جمع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وتصنيف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اللوائح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والضوابط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المعمول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في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بكتابة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وتنسيق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رسائل</w:t>
      </w:r>
    </w:p>
    <w:p w:rsidR="002F1741" w:rsidRPr="002F1741" w:rsidRDefault="002F1741" w:rsidP="002F1741">
      <w:pPr>
        <w:autoSpaceDE w:val="0"/>
        <w:autoSpaceDN w:val="0"/>
        <w:adjustRightInd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الدراسات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العليا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وبحوث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البكالوريوس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والليسانس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والكتب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المقدمة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للنشر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بإدارة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المطبوعات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والمنشورات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البحوث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بمجلات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واقتراح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التعديلات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والإضافات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لاعتمادها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بقرار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رقم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636 / </w:t>
      </w:r>
      <w:proofErr w:type="gramStart"/>
      <w:r w:rsidRPr="002F1741">
        <w:rPr>
          <w:rFonts w:asciiTheme="majorBidi" w:eastAsia="Times New Roman" w:hAnsiTheme="majorBidi" w:cstheme="majorBidi"/>
          <w:sz w:val="28"/>
          <w:szCs w:val="28"/>
        </w:rPr>
        <w:t>2018 .</w:t>
      </w:r>
      <w:proofErr w:type="gramEnd"/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عضو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العطاءات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سبها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بقرار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وزير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التعليم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العالي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والبحث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رقم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141 / 2016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  <w:rtl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عضو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لجنة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الاعمال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التحضيرية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الاِشرافية</w:t>
      </w:r>
      <w:proofErr w:type="spellEnd"/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والفنية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للاجتماع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المنعقد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بالجامعة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البرنامج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لحوكمة</w:t>
      </w:r>
      <w:proofErr w:type="spellEnd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الجامعات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بقرار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رقم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496 / 2016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2. 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الخبرة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التدريسية</w:t>
      </w:r>
      <w:r w:rsidRPr="002F1741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تدريس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المقررات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بكلية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العلوم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في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لمرحلة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البكالوريس</w:t>
      </w:r>
      <w:proofErr w:type="spellEnd"/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ومنها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مقررات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العامة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والتحليلية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والاجهزة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الكيميائية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CH200, CH301,CH311,CH701,CH711,CH700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تدريس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المقررات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بكلية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العلوم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في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لمرحلة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الماجستير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مقررات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الاجهزة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تدريس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مقرر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طرق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البحوث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لطلبة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قسم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لمرحلة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 w:hint="cs"/>
          <w:sz w:val="28"/>
          <w:szCs w:val="28"/>
          <w:rtl/>
        </w:rPr>
        <w:t>البكالوريو</w:t>
      </w:r>
      <w:r w:rsidRPr="002F1741">
        <w:rPr>
          <w:rFonts w:asciiTheme="majorBidi" w:eastAsia="Times New Roman" w:hAnsiTheme="majorBidi" w:cstheme="majorBidi" w:hint="eastAsia"/>
          <w:sz w:val="28"/>
          <w:szCs w:val="28"/>
          <w:rtl/>
        </w:rPr>
        <w:t>س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تدريس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مقرر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طرق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البحوث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لطلبة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قسم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والحيوان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والرياضيات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لمرحلة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الماجستير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الاشرف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على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عدد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بحوث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التخرج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في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بمرحلة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 w:hint="cs"/>
          <w:sz w:val="28"/>
          <w:szCs w:val="28"/>
          <w:rtl/>
        </w:rPr>
        <w:t>البكالوريو</w:t>
      </w:r>
      <w:r w:rsidRPr="002F1741">
        <w:rPr>
          <w:rFonts w:asciiTheme="majorBidi" w:eastAsia="Times New Roman" w:hAnsiTheme="majorBidi" w:cstheme="majorBidi" w:hint="eastAsia"/>
          <w:sz w:val="28"/>
          <w:szCs w:val="28"/>
          <w:rtl/>
        </w:rPr>
        <w:t>س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الاشرف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على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عدد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رسائل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الماجستير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في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الكيمياء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بمرحلة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الدراسات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العليا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كتابة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عدد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المقالات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ومع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مؤلف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مع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اخرون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2F1741" w:rsidRPr="002F1741" w:rsidRDefault="002F1741" w:rsidP="002F1741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مقيم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لعدد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البحوث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 w:hint="cs"/>
          <w:sz w:val="28"/>
          <w:szCs w:val="28"/>
          <w:rtl/>
        </w:rPr>
        <w:t>للمرحلي</w:t>
      </w:r>
      <w:r w:rsidRPr="002F1741">
        <w:rPr>
          <w:rFonts w:asciiTheme="majorBidi" w:eastAsia="Times New Roman" w:hAnsiTheme="majorBidi" w:cstheme="majorBidi" w:hint="eastAsia"/>
          <w:sz w:val="28"/>
          <w:szCs w:val="28"/>
          <w:rtl/>
        </w:rPr>
        <w:t>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 w:hint="cs"/>
          <w:sz w:val="28"/>
          <w:szCs w:val="28"/>
          <w:rtl/>
        </w:rPr>
        <w:t>البكالوريو</w:t>
      </w:r>
      <w:r w:rsidRPr="002F1741">
        <w:rPr>
          <w:rFonts w:asciiTheme="majorBidi" w:eastAsia="Times New Roman" w:hAnsiTheme="majorBidi" w:cstheme="majorBidi" w:hint="eastAsia"/>
          <w:sz w:val="28"/>
          <w:szCs w:val="28"/>
          <w:rtl/>
        </w:rPr>
        <w:t>س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2F1741" w:rsidRPr="00FA2965" w:rsidRDefault="002F1741" w:rsidP="00FA2965">
      <w:pPr>
        <w:autoSpaceDE w:val="0"/>
        <w:autoSpaceDN w:val="0"/>
        <w:bidi/>
        <w:adjustRightInd w:val="0"/>
        <w:rPr>
          <w:rFonts w:asciiTheme="majorBidi" w:eastAsia="Times New Roman" w:hAnsiTheme="majorBidi" w:cstheme="majorBidi"/>
          <w:sz w:val="28"/>
          <w:szCs w:val="28"/>
          <w:rtl/>
        </w:rPr>
      </w:pP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proofErr w:type="spellStart"/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مقييم</w:t>
      </w:r>
      <w:proofErr w:type="spellEnd"/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لعدد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من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الاوراق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العلمية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في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بعض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المجلات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والمؤتمرات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المحلية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F1741">
        <w:rPr>
          <w:rFonts w:asciiTheme="majorBidi" w:eastAsia="Times New Roman" w:hAnsiTheme="majorBidi" w:cstheme="majorBidi"/>
          <w:sz w:val="28"/>
          <w:szCs w:val="28"/>
          <w:rtl/>
        </w:rPr>
        <w:t>والعالمية</w:t>
      </w:r>
      <w:r w:rsidRPr="002F174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07050" w:rsidRPr="009002E4" w:rsidRDefault="00407050" w:rsidP="001D4906">
      <w:pPr>
        <w:pStyle w:val="Default"/>
        <w:spacing w:before="240"/>
        <w:jc w:val="lowKashida"/>
        <w:outlineLvl w:val="0"/>
        <w:rPr>
          <w:rFonts w:asciiTheme="majorBidi" w:hAnsiTheme="majorBidi" w:cstheme="majorBidi"/>
        </w:rPr>
      </w:pPr>
      <w:r w:rsidRPr="009002E4">
        <w:rPr>
          <w:rFonts w:asciiTheme="majorBidi" w:hAnsiTheme="majorBidi" w:cstheme="majorBidi"/>
          <w:b/>
          <w:bCs/>
          <w:u w:val="single"/>
        </w:rPr>
        <w:t xml:space="preserve">Employment and Work Experience: </w:t>
      </w:r>
    </w:p>
    <w:p w:rsidR="001423AB" w:rsidRPr="009002E4" w:rsidRDefault="00407050" w:rsidP="001D4906">
      <w:pPr>
        <w:pStyle w:val="BodyTextIndent"/>
        <w:spacing w:before="240" w:line="240" w:lineRule="auto"/>
        <w:ind w:firstLine="0"/>
        <w:rPr>
          <w:rFonts w:asciiTheme="majorBidi" w:hAnsiTheme="majorBidi" w:cstheme="majorBidi"/>
          <w:iCs/>
          <w:sz w:val="24"/>
          <w:szCs w:val="24"/>
        </w:rPr>
      </w:pPr>
      <w:r w:rsidRPr="009002E4">
        <w:rPr>
          <w:rFonts w:asciiTheme="majorBidi" w:hAnsiTheme="majorBidi" w:cstheme="majorBidi"/>
          <w:b/>
          <w:bCs/>
          <w:iCs/>
          <w:sz w:val="24"/>
          <w:szCs w:val="24"/>
        </w:rPr>
        <w:t>1999-200</w:t>
      </w:r>
      <w:r w:rsidR="0057001F" w:rsidRPr="009002E4">
        <w:rPr>
          <w:rFonts w:asciiTheme="majorBidi" w:hAnsiTheme="majorBidi" w:cstheme="majorBidi"/>
          <w:b/>
          <w:bCs/>
          <w:iCs/>
          <w:sz w:val="24"/>
          <w:szCs w:val="24"/>
        </w:rPr>
        <w:t>0</w:t>
      </w:r>
      <w:r w:rsidRPr="009002E4">
        <w:rPr>
          <w:rFonts w:asciiTheme="majorBidi" w:hAnsiTheme="majorBidi" w:cstheme="majorBidi"/>
          <w:iCs/>
          <w:sz w:val="24"/>
          <w:szCs w:val="24"/>
        </w:rPr>
        <w:t>:</w:t>
      </w:r>
      <w:r w:rsidR="0057001F" w:rsidRPr="009002E4">
        <w:rPr>
          <w:rFonts w:asciiTheme="majorBidi" w:hAnsiTheme="majorBidi" w:cstheme="majorBidi"/>
          <w:iCs/>
          <w:sz w:val="24"/>
          <w:szCs w:val="24"/>
        </w:rPr>
        <w:t xml:space="preserve"> Ras Lanuf Oil and Gas Processing Co. Lab</w:t>
      </w:r>
      <w:r w:rsidR="00F15913" w:rsidRPr="009002E4">
        <w:rPr>
          <w:rFonts w:asciiTheme="majorBidi" w:hAnsiTheme="majorBidi" w:cstheme="majorBidi"/>
          <w:iCs/>
          <w:sz w:val="24"/>
          <w:szCs w:val="24"/>
        </w:rPr>
        <w:t>oratory C</w:t>
      </w:r>
      <w:r w:rsidR="001423AB" w:rsidRPr="009002E4">
        <w:rPr>
          <w:rFonts w:asciiTheme="majorBidi" w:hAnsiTheme="majorBidi" w:cstheme="majorBidi"/>
          <w:iCs/>
          <w:sz w:val="24"/>
          <w:szCs w:val="24"/>
        </w:rPr>
        <w:t>enter</w:t>
      </w:r>
      <w:r w:rsidR="00AE5EAF" w:rsidRPr="009002E4">
        <w:rPr>
          <w:rFonts w:asciiTheme="majorBidi" w:hAnsiTheme="majorBidi" w:cstheme="majorBidi"/>
          <w:iCs/>
          <w:sz w:val="24"/>
          <w:szCs w:val="24"/>
        </w:rPr>
        <w:t>,</w:t>
      </w:r>
      <w:r w:rsidR="001423AB" w:rsidRPr="009002E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F5697B" w:rsidRPr="009002E4">
        <w:rPr>
          <w:rFonts w:asciiTheme="majorBidi" w:hAnsiTheme="majorBidi" w:cstheme="majorBidi"/>
          <w:iCs/>
          <w:sz w:val="24"/>
          <w:szCs w:val="24"/>
        </w:rPr>
        <w:t>Water A</w:t>
      </w:r>
      <w:r w:rsidR="001423AB" w:rsidRPr="009002E4">
        <w:rPr>
          <w:rFonts w:asciiTheme="majorBidi" w:hAnsiTheme="majorBidi" w:cstheme="majorBidi"/>
          <w:iCs/>
          <w:sz w:val="24"/>
          <w:szCs w:val="24"/>
        </w:rPr>
        <w:t>nalysis</w:t>
      </w:r>
      <w:r w:rsidR="00F5697B" w:rsidRPr="009002E4">
        <w:rPr>
          <w:rFonts w:asciiTheme="majorBidi" w:hAnsiTheme="majorBidi" w:cstheme="majorBidi"/>
          <w:iCs/>
          <w:sz w:val="24"/>
          <w:szCs w:val="24"/>
        </w:rPr>
        <w:t xml:space="preserve"> Chemist</w:t>
      </w:r>
      <w:r w:rsidR="00AE5EAF" w:rsidRPr="009002E4">
        <w:rPr>
          <w:rFonts w:asciiTheme="majorBidi" w:hAnsiTheme="majorBidi" w:cstheme="majorBidi"/>
          <w:iCs/>
          <w:sz w:val="24"/>
          <w:szCs w:val="24"/>
        </w:rPr>
        <w:t>.</w:t>
      </w:r>
    </w:p>
    <w:p w:rsidR="00F15913" w:rsidRPr="009002E4" w:rsidRDefault="0057001F" w:rsidP="006F454E">
      <w:pPr>
        <w:pStyle w:val="BodyTextIndent"/>
        <w:spacing w:line="240" w:lineRule="auto"/>
        <w:ind w:firstLine="0"/>
        <w:rPr>
          <w:rFonts w:asciiTheme="majorBidi" w:hAnsiTheme="majorBidi" w:cstheme="majorBidi"/>
          <w:iCs/>
          <w:sz w:val="24"/>
          <w:szCs w:val="24"/>
        </w:rPr>
      </w:pPr>
      <w:r w:rsidRPr="009002E4">
        <w:rPr>
          <w:rFonts w:asciiTheme="majorBidi" w:hAnsiTheme="majorBidi" w:cstheme="majorBidi"/>
          <w:b/>
          <w:bCs/>
          <w:iCs/>
          <w:sz w:val="24"/>
          <w:szCs w:val="24"/>
        </w:rPr>
        <w:t>2000-2001</w:t>
      </w:r>
      <w:r w:rsidRPr="009002E4">
        <w:rPr>
          <w:rFonts w:asciiTheme="majorBidi" w:hAnsiTheme="majorBidi" w:cstheme="majorBidi"/>
          <w:iCs/>
          <w:sz w:val="24"/>
          <w:szCs w:val="24"/>
        </w:rPr>
        <w:t xml:space="preserve">: </w:t>
      </w:r>
      <w:proofErr w:type="spellStart"/>
      <w:r w:rsidR="00407050" w:rsidRPr="009002E4">
        <w:rPr>
          <w:rFonts w:asciiTheme="majorBidi" w:hAnsiTheme="majorBidi" w:cstheme="majorBidi"/>
          <w:iCs/>
          <w:sz w:val="24"/>
          <w:szCs w:val="24"/>
        </w:rPr>
        <w:t>Ras</w:t>
      </w:r>
      <w:proofErr w:type="spellEnd"/>
      <w:r w:rsidR="00407050" w:rsidRPr="009002E4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407050" w:rsidRPr="009002E4">
        <w:rPr>
          <w:rFonts w:asciiTheme="majorBidi" w:hAnsiTheme="majorBidi" w:cstheme="majorBidi"/>
          <w:iCs/>
          <w:sz w:val="24"/>
          <w:szCs w:val="24"/>
        </w:rPr>
        <w:t>Lanuf</w:t>
      </w:r>
      <w:proofErr w:type="spellEnd"/>
      <w:r w:rsidR="00407050" w:rsidRPr="009002E4">
        <w:rPr>
          <w:rFonts w:asciiTheme="majorBidi" w:hAnsiTheme="majorBidi" w:cstheme="majorBidi"/>
          <w:iCs/>
          <w:sz w:val="24"/>
          <w:szCs w:val="24"/>
        </w:rPr>
        <w:t xml:space="preserve"> Oil and Gas Processing C</w:t>
      </w:r>
      <w:r w:rsidR="006F454E" w:rsidRPr="009002E4">
        <w:rPr>
          <w:rFonts w:asciiTheme="majorBidi" w:hAnsiTheme="majorBidi" w:cstheme="majorBidi"/>
          <w:iCs/>
          <w:sz w:val="24"/>
          <w:szCs w:val="24"/>
        </w:rPr>
        <w:t xml:space="preserve">o. </w:t>
      </w:r>
      <w:r w:rsidR="0094200C" w:rsidRPr="009002E4">
        <w:rPr>
          <w:rFonts w:asciiTheme="majorBidi" w:hAnsiTheme="majorBidi" w:cstheme="majorBidi"/>
          <w:iCs/>
          <w:sz w:val="24"/>
          <w:szCs w:val="24"/>
        </w:rPr>
        <w:t xml:space="preserve">Laboratory Polyethylene </w:t>
      </w:r>
      <w:r w:rsidR="00F5697B" w:rsidRPr="009002E4">
        <w:rPr>
          <w:rFonts w:asciiTheme="majorBidi" w:hAnsiTheme="majorBidi" w:cstheme="majorBidi"/>
          <w:iCs/>
          <w:sz w:val="24"/>
          <w:szCs w:val="24"/>
        </w:rPr>
        <w:t>Chemist</w:t>
      </w:r>
      <w:r w:rsidR="00AE5EAF" w:rsidRPr="009002E4">
        <w:rPr>
          <w:rFonts w:asciiTheme="majorBidi" w:hAnsiTheme="majorBidi" w:cstheme="majorBidi"/>
          <w:iCs/>
          <w:sz w:val="24"/>
          <w:szCs w:val="24"/>
        </w:rPr>
        <w:t>.</w:t>
      </w:r>
    </w:p>
    <w:p w:rsidR="00605433" w:rsidRPr="009002E4" w:rsidRDefault="00407050" w:rsidP="006F454E">
      <w:pPr>
        <w:autoSpaceDE w:val="0"/>
        <w:autoSpaceDN w:val="0"/>
        <w:adjustRightInd w:val="0"/>
        <w:jc w:val="lowKashida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9002E4">
        <w:rPr>
          <w:rFonts w:asciiTheme="majorBidi" w:hAnsiTheme="majorBidi" w:cstheme="majorBidi"/>
          <w:b/>
          <w:bCs/>
          <w:iCs/>
          <w:sz w:val="24"/>
          <w:szCs w:val="24"/>
        </w:rPr>
        <w:t>2002</w:t>
      </w:r>
      <w:r w:rsidR="00910A81" w:rsidRPr="009002E4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9002E4">
        <w:rPr>
          <w:rFonts w:asciiTheme="majorBidi" w:hAnsiTheme="majorBidi" w:cstheme="majorBidi"/>
          <w:b/>
          <w:bCs/>
          <w:iCs/>
          <w:sz w:val="24"/>
          <w:szCs w:val="24"/>
        </w:rPr>
        <w:t>-2003</w:t>
      </w:r>
      <w:r w:rsidR="00910A81" w:rsidRPr="009002E4">
        <w:rPr>
          <w:rFonts w:asciiTheme="majorBidi" w:hAnsiTheme="majorBidi" w:cstheme="majorBidi"/>
          <w:iCs/>
          <w:sz w:val="24"/>
          <w:szCs w:val="24"/>
        </w:rPr>
        <w:t>: Misurata Sec</w:t>
      </w:r>
      <w:r w:rsidR="0094200C" w:rsidRPr="009002E4">
        <w:rPr>
          <w:rFonts w:asciiTheme="majorBidi" w:hAnsiTheme="majorBidi" w:cstheme="majorBidi"/>
          <w:iCs/>
          <w:sz w:val="24"/>
          <w:szCs w:val="24"/>
        </w:rPr>
        <w:t>ondary School, Misurata City</w:t>
      </w:r>
      <w:r w:rsidR="006F454E" w:rsidRPr="009002E4">
        <w:rPr>
          <w:rFonts w:asciiTheme="majorBidi" w:hAnsiTheme="majorBidi" w:cstheme="majorBidi"/>
          <w:iCs/>
          <w:sz w:val="24"/>
          <w:szCs w:val="24"/>
        </w:rPr>
        <w:t>,</w:t>
      </w:r>
      <w:r w:rsidR="006F454E" w:rsidRPr="009002E4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6A1024" w:rsidRPr="009002E4">
        <w:rPr>
          <w:rFonts w:asciiTheme="majorBidi" w:hAnsiTheme="majorBidi" w:cstheme="majorBidi"/>
          <w:iCs/>
          <w:sz w:val="24"/>
          <w:szCs w:val="24"/>
        </w:rPr>
        <w:t>Teacher</w:t>
      </w:r>
      <w:r w:rsidR="006F454E" w:rsidRPr="009002E4">
        <w:rPr>
          <w:rFonts w:asciiTheme="majorBidi" w:hAnsiTheme="majorBidi" w:cstheme="majorBidi"/>
          <w:iCs/>
          <w:sz w:val="24"/>
          <w:szCs w:val="24"/>
        </w:rPr>
        <w:t>.</w:t>
      </w:r>
    </w:p>
    <w:p w:rsidR="006A1024" w:rsidRPr="009002E4" w:rsidRDefault="00B04EB3" w:rsidP="001D4906">
      <w:pPr>
        <w:pStyle w:val="Default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 xml:space="preserve">2004- </w:t>
      </w:r>
      <w:r w:rsidR="00407050" w:rsidRPr="009002E4">
        <w:rPr>
          <w:rFonts w:asciiTheme="majorBidi" w:hAnsiTheme="majorBidi" w:cstheme="majorBidi"/>
          <w:b/>
          <w:bCs/>
          <w:iCs/>
        </w:rPr>
        <w:t>2007</w:t>
      </w:r>
      <w:r w:rsidR="006A1024" w:rsidRPr="009002E4">
        <w:rPr>
          <w:rFonts w:asciiTheme="majorBidi" w:hAnsiTheme="majorBidi" w:cstheme="majorBidi"/>
          <w:iCs/>
        </w:rPr>
        <w:t xml:space="preserve">: </w:t>
      </w:r>
      <w:r w:rsidR="00407050" w:rsidRPr="009002E4">
        <w:rPr>
          <w:rFonts w:asciiTheme="majorBidi" w:hAnsiTheme="majorBidi" w:cstheme="majorBidi"/>
          <w:iCs/>
        </w:rPr>
        <w:t xml:space="preserve">Chemistry Department, Faculty of </w:t>
      </w:r>
      <w:r w:rsidR="00F5697B" w:rsidRPr="009002E4">
        <w:rPr>
          <w:rFonts w:asciiTheme="majorBidi" w:hAnsiTheme="majorBidi" w:cstheme="majorBidi"/>
          <w:iCs/>
        </w:rPr>
        <w:t xml:space="preserve">Science at </w:t>
      </w:r>
      <w:r w:rsidR="001D4906" w:rsidRPr="009002E4">
        <w:rPr>
          <w:rFonts w:asciiTheme="majorBidi" w:hAnsiTheme="majorBidi" w:cstheme="majorBidi"/>
          <w:iCs/>
        </w:rPr>
        <w:t>Sirte</w:t>
      </w:r>
      <w:r w:rsidR="00F5697B" w:rsidRPr="009002E4">
        <w:rPr>
          <w:rFonts w:asciiTheme="majorBidi" w:hAnsiTheme="majorBidi" w:cstheme="majorBidi"/>
          <w:iCs/>
        </w:rPr>
        <w:t xml:space="preserve"> University</w:t>
      </w:r>
      <w:r w:rsidR="001D4906" w:rsidRPr="009002E4">
        <w:rPr>
          <w:rFonts w:asciiTheme="majorBidi" w:hAnsiTheme="majorBidi" w:cstheme="majorBidi"/>
          <w:iCs/>
        </w:rPr>
        <w:t xml:space="preserve">, </w:t>
      </w:r>
      <w:r w:rsidR="0094200C" w:rsidRPr="009002E4">
        <w:rPr>
          <w:rFonts w:asciiTheme="majorBidi" w:hAnsiTheme="majorBidi" w:cstheme="majorBidi"/>
          <w:iCs/>
        </w:rPr>
        <w:t xml:space="preserve">Teaching </w:t>
      </w:r>
      <w:r w:rsidR="006A1024" w:rsidRPr="009002E4">
        <w:rPr>
          <w:rFonts w:asciiTheme="majorBidi" w:hAnsiTheme="majorBidi" w:cstheme="majorBidi"/>
          <w:iCs/>
        </w:rPr>
        <w:t>Assistant</w:t>
      </w:r>
      <w:r w:rsidR="006F454E" w:rsidRPr="009002E4">
        <w:rPr>
          <w:rFonts w:asciiTheme="majorBidi" w:hAnsiTheme="majorBidi" w:cstheme="majorBidi"/>
          <w:iCs/>
        </w:rPr>
        <w:t>.</w:t>
      </w:r>
    </w:p>
    <w:p w:rsidR="00374212" w:rsidRPr="009002E4" w:rsidRDefault="00B04EB3" w:rsidP="001D4906">
      <w:pPr>
        <w:pStyle w:val="Default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2007-2008</w:t>
      </w:r>
      <w:r w:rsidR="0094200C" w:rsidRPr="009002E4">
        <w:rPr>
          <w:rFonts w:asciiTheme="majorBidi" w:hAnsiTheme="majorBidi" w:cstheme="majorBidi"/>
          <w:iCs/>
        </w:rPr>
        <w:t>:</w:t>
      </w:r>
      <w:r w:rsidR="00407050" w:rsidRPr="009002E4">
        <w:rPr>
          <w:rFonts w:asciiTheme="majorBidi" w:hAnsiTheme="majorBidi" w:cstheme="majorBidi"/>
          <w:iCs/>
        </w:rPr>
        <w:t xml:space="preserve"> Chemistry Department, Faculty of Science at </w:t>
      </w:r>
      <w:r w:rsidR="001D4906" w:rsidRPr="009002E4">
        <w:rPr>
          <w:rFonts w:asciiTheme="majorBidi" w:hAnsiTheme="majorBidi" w:cstheme="majorBidi"/>
          <w:iCs/>
        </w:rPr>
        <w:t>Sirte</w:t>
      </w:r>
      <w:r w:rsidR="00407050" w:rsidRPr="009002E4">
        <w:rPr>
          <w:rFonts w:asciiTheme="majorBidi" w:hAnsiTheme="majorBidi" w:cstheme="majorBidi"/>
          <w:iCs/>
        </w:rPr>
        <w:t xml:space="preserve"> University</w:t>
      </w:r>
      <w:r w:rsidR="00D544E8" w:rsidRPr="009002E4">
        <w:rPr>
          <w:rFonts w:asciiTheme="majorBidi" w:hAnsiTheme="majorBidi" w:cstheme="majorBidi"/>
          <w:iCs/>
        </w:rPr>
        <w:t xml:space="preserve">, </w:t>
      </w:r>
      <w:r w:rsidR="006A1024" w:rsidRPr="009002E4">
        <w:rPr>
          <w:rFonts w:asciiTheme="majorBidi" w:hAnsiTheme="majorBidi" w:cstheme="majorBidi"/>
          <w:iCs/>
        </w:rPr>
        <w:t>Ass</w:t>
      </w:r>
      <w:r w:rsidR="00D544E8" w:rsidRPr="009002E4">
        <w:rPr>
          <w:rFonts w:asciiTheme="majorBidi" w:hAnsiTheme="majorBidi" w:cstheme="majorBidi"/>
          <w:iCs/>
        </w:rPr>
        <w:t>istant Lecturer.</w:t>
      </w:r>
    </w:p>
    <w:p w:rsidR="009C425A" w:rsidRPr="009002E4" w:rsidRDefault="009C425A" w:rsidP="00374212">
      <w:pPr>
        <w:pStyle w:val="Default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 xml:space="preserve">2008-2013: </w:t>
      </w:r>
      <w:r w:rsidRPr="009002E4">
        <w:rPr>
          <w:rFonts w:asciiTheme="majorBidi" w:hAnsiTheme="majorBidi" w:cstheme="majorBidi"/>
          <w:iCs/>
        </w:rPr>
        <w:t>PhD Chemistry Department at Florida Institute of Technology, FL, USA.</w:t>
      </w:r>
    </w:p>
    <w:p w:rsidR="009C425A" w:rsidRPr="009002E4" w:rsidRDefault="009C425A" w:rsidP="00374212">
      <w:pPr>
        <w:pStyle w:val="Default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2013-2014</w:t>
      </w:r>
      <w:r w:rsidRPr="009002E4">
        <w:rPr>
          <w:rFonts w:asciiTheme="majorBidi" w:hAnsiTheme="majorBidi" w:cstheme="majorBidi"/>
          <w:iCs/>
        </w:rPr>
        <w:t>: Working at Chemistry Department, Sirte University, Libya.</w:t>
      </w:r>
    </w:p>
    <w:p w:rsidR="009C425A" w:rsidRPr="009002E4" w:rsidRDefault="009C425A" w:rsidP="00374212">
      <w:pPr>
        <w:pStyle w:val="Default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2014-unitl now</w:t>
      </w:r>
      <w:r w:rsidRPr="009002E4">
        <w:rPr>
          <w:rFonts w:asciiTheme="majorBidi" w:hAnsiTheme="majorBidi" w:cstheme="majorBidi"/>
          <w:iCs/>
        </w:rPr>
        <w:t>: Working at Chemistry Department, Sebha University, Libya.</w:t>
      </w:r>
    </w:p>
    <w:p w:rsidR="00DF5B2C" w:rsidRDefault="009C425A" w:rsidP="00364E0B">
      <w:pPr>
        <w:pStyle w:val="Default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2014-unitl now:</w:t>
      </w:r>
      <w:r w:rsidRPr="009002E4">
        <w:rPr>
          <w:rFonts w:asciiTheme="majorBidi" w:hAnsiTheme="majorBidi" w:cstheme="majorBidi"/>
          <w:iCs/>
        </w:rPr>
        <w:t xml:space="preserve"> </w:t>
      </w:r>
      <w:r w:rsidR="00654DE3" w:rsidRPr="009002E4">
        <w:rPr>
          <w:rFonts w:asciiTheme="majorBidi" w:hAnsiTheme="majorBidi" w:cstheme="majorBidi"/>
          <w:iCs/>
        </w:rPr>
        <w:t xml:space="preserve">Scientific Affairs at the Faculty of Science, </w:t>
      </w:r>
      <w:r w:rsidRPr="009002E4">
        <w:rPr>
          <w:rFonts w:asciiTheme="majorBidi" w:hAnsiTheme="majorBidi" w:cstheme="majorBidi"/>
          <w:iCs/>
        </w:rPr>
        <w:t>Sebha University, Libya.</w:t>
      </w:r>
    </w:p>
    <w:p w:rsidR="00D70745" w:rsidRPr="00364E0B" w:rsidRDefault="00D70745" w:rsidP="00D70745">
      <w:pPr>
        <w:pStyle w:val="Default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201</w:t>
      </w:r>
      <w:r>
        <w:rPr>
          <w:rFonts w:asciiTheme="majorBidi" w:hAnsiTheme="majorBidi" w:cstheme="majorBidi"/>
          <w:b/>
          <w:bCs/>
          <w:iCs/>
        </w:rPr>
        <w:t>6</w:t>
      </w:r>
      <w:r w:rsidRPr="009002E4">
        <w:rPr>
          <w:rFonts w:asciiTheme="majorBidi" w:hAnsiTheme="majorBidi" w:cstheme="majorBidi"/>
          <w:b/>
          <w:bCs/>
          <w:iCs/>
        </w:rPr>
        <w:t>-unitl now:</w:t>
      </w:r>
      <w:r>
        <w:rPr>
          <w:rFonts w:asciiTheme="majorBidi" w:hAnsiTheme="majorBidi" w:cstheme="majorBidi"/>
          <w:iCs/>
        </w:rPr>
        <w:t xml:space="preserve"> Dean of </w:t>
      </w:r>
      <w:r w:rsidRPr="009002E4">
        <w:rPr>
          <w:rFonts w:asciiTheme="majorBidi" w:hAnsiTheme="majorBidi" w:cstheme="majorBidi"/>
          <w:iCs/>
        </w:rPr>
        <w:t>the Faculty of Science</w:t>
      </w:r>
      <w:r>
        <w:rPr>
          <w:rFonts w:asciiTheme="majorBidi" w:hAnsiTheme="majorBidi" w:cstheme="majorBidi"/>
          <w:iCs/>
        </w:rPr>
        <w:t>-Designate</w:t>
      </w:r>
      <w:r w:rsidRPr="009002E4">
        <w:rPr>
          <w:rFonts w:asciiTheme="majorBidi" w:hAnsiTheme="majorBidi" w:cstheme="majorBidi"/>
          <w:iCs/>
        </w:rPr>
        <w:t>, Sebha University, Libya.</w:t>
      </w:r>
    </w:p>
    <w:p w:rsidR="001423AB" w:rsidRPr="009002E4" w:rsidRDefault="001423AB" w:rsidP="001925CC">
      <w:pPr>
        <w:pStyle w:val="Default"/>
        <w:spacing w:before="240"/>
        <w:jc w:val="lowKashida"/>
        <w:outlineLvl w:val="0"/>
        <w:rPr>
          <w:rFonts w:asciiTheme="majorBidi" w:hAnsiTheme="majorBidi" w:cstheme="majorBidi"/>
          <w:b/>
          <w:bCs/>
          <w:u w:val="single"/>
        </w:rPr>
      </w:pPr>
      <w:r w:rsidRPr="009002E4">
        <w:rPr>
          <w:rFonts w:asciiTheme="majorBidi" w:hAnsiTheme="majorBidi" w:cstheme="majorBidi"/>
          <w:b/>
          <w:bCs/>
          <w:u w:val="single"/>
        </w:rPr>
        <w:t xml:space="preserve">Academic Qualifications: </w:t>
      </w:r>
    </w:p>
    <w:p w:rsidR="00374212" w:rsidRPr="009002E4" w:rsidRDefault="00374212" w:rsidP="00796320">
      <w:pPr>
        <w:pStyle w:val="Default"/>
        <w:numPr>
          <w:ilvl w:val="0"/>
          <w:numId w:val="14"/>
        </w:numPr>
        <w:ind w:left="180" w:hanging="180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Ph.D.</w:t>
      </w:r>
      <w:r w:rsidRPr="009002E4">
        <w:rPr>
          <w:rFonts w:asciiTheme="majorBidi" w:hAnsiTheme="majorBidi" w:cstheme="majorBidi"/>
          <w:iCs/>
        </w:rPr>
        <w:t xml:space="preserve"> </w:t>
      </w:r>
      <w:r w:rsidR="009416D7" w:rsidRPr="009002E4">
        <w:rPr>
          <w:rFonts w:asciiTheme="majorBidi" w:hAnsiTheme="majorBidi" w:cstheme="majorBidi"/>
          <w:iCs/>
        </w:rPr>
        <w:t>in Chemistry at Chemistry Department,</w:t>
      </w:r>
      <w:r w:rsidRPr="009002E4">
        <w:rPr>
          <w:rFonts w:asciiTheme="majorBidi" w:hAnsiTheme="majorBidi" w:cstheme="majorBidi"/>
          <w:iCs/>
        </w:rPr>
        <w:t xml:space="preserve"> Florida Institute of Technology,</w:t>
      </w:r>
      <w:r w:rsidR="00C92DEC" w:rsidRPr="009002E4">
        <w:rPr>
          <w:rFonts w:asciiTheme="majorBidi" w:hAnsiTheme="majorBidi" w:cstheme="majorBidi"/>
          <w:iCs/>
        </w:rPr>
        <w:t xml:space="preserve"> </w:t>
      </w:r>
      <w:r w:rsidR="00796320" w:rsidRPr="009002E4">
        <w:rPr>
          <w:rFonts w:asciiTheme="majorBidi" w:hAnsiTheme="majorBidi" w:cstheme="majorBidi"/>
          <w:iCs/>
        </w:rPr>
        <w:t>FL, USA</w:t>
      </w:r>
      <w:r w:rsidRPr="009002E4">
        <w:rPr>
          <w:rFonts w:asciiTheme="majorBidi" w:hAnsiTheme="majorBidi" w:cstheme="majorBidi"/>
          <w:iCs/>
        </w:rPr>
        <w:t xml:space="preserve"> 2013 </w:t>
      </w:r>
    </w:p>
    <w:p w:rsidR="001423AB" w:rsidRPr="009002E4" w:rsidRDefault="00F5697B" w:rsidP="009416D7">
      <w:pPr>
        <w:pStyle w:val="Default"/>
        <w:numPr>
          <w:ilvl w:val="0"/>
          <w:numId w:val="14"/>
        </w:numPr>
        <w:ind w:left="180" w:hanging="180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M.S</w:t>
      </w:r>
      <w:r w:rsidR="00B725EF" w:rsidRPr="009002E4">
        <w:rPr>
          <w:rFonts w:asciiTheme="majorBidi" w:hAnsiTheme="majorBidi" w:cstheme="majorBidi"/>
          <w:b/>
          <w:bCs/>
          <w:iCs/>
        </w:rPr>
        <w:t>c</w:t>
      </w:r>
      <w:r w:rsidR="001423AB" w:rsidRPr="009002E4">
        <w:rPr>
          <w:rFonts w:asciiTheme="majorBidi" w:hAnsiTheme="majorBidi" w:cstheme="majorBidi"/>
          <w:b/>
          <w:bCs/>
          <w:iCs/>
        </w:rPr>
        <w:t>.</w:t>
      </w:r>
      <w:r w:rsidRPr="009002E4">
        <w:rPr>
          <w:rFonts w:asciiTheme="majorBidi" w:hAnsiTheme="majorBidi" w:cstheme="majorBidi"/>
          <w:iCs/>
        </w:rPr>
        <w:t xml:space="preserve"> </w:t>
      </w:r>
      <w:r w:rsidR="009416D7" w:rsidRPr="009002E4">
        <w:rPr>
          <w:rFonts w:asciiTheme="majorBidi" w:hAnsiTheme="majorBidi" w:cstheme="majorBidi"/>
          <w:iCs/>
        </w:rPr>
        <w:t>in Chemistry at</w:t>
      </w:r>
      <w:r w:rsidR="00AE5EAF" w:rsidRPr="009002E4">
        <w:rPr>
          <w:rFonts w:asciiTheme="majorBidi" w:hAnsiTheme="majorBidi" w:cstheme="majorBidi"/>
          <w:iCs/>
        </w:rPr>
        <w:t xml:space="preserve"> </w:t>
      </w:r>
      <w:r w:rsidR="009416D7" w:rsidRPr="009002E4">
        <w:rPr>
          <w:rFonts w:asciiTheme="majorBidi" w:hAnsiTheme="majorBidi" w:cstheme="majorBidi"/>
          <w:iCs/>
        </w:rPr>
        <w:t>Chemistry Department</w:t>
      </w:r>
      <w:r w:rsidR="001764BA" w:rsidRPr="009002E4">
        <w:rPr>
          <w:rFonts w:asciiTheme="majorBidi" w:hAnsiTheme="majorBidi" w:cstheme="majorBidi"/>
          <w:iCs/>
        </w:rPr>
        <w:t>,</w:t>
      </w:r>
      <w:r w:rsidR="001E7B4E" w:rsidRPr="009002E4">
        <w:rPr>
          <w:rFonts w:asciiTheme="majorBidi" w:hAnsiTheme="majorBidi" w:cstheme="majorBidi"/>
          <w:iCs/>
        </w:rPr>
        <w:t xml:space="preserve"> Sire University, </w:t>
      </w:r>
      <w:r w:rsidR="00AE5EAF" w:rsidRPr="009002E4">
        <w:rPr>
          <w:rFonts w:asciiTheme="majorBidi" w:hAnsiTheme="majorBidi" w:cstheme="majorBidi"/>
          <w:iCs/>
        </w:rPr>
        <w:t xml:space="preserve">Sirte City, </w:t>
      </w:r>
      <w:r w:rsidRPr="009002E4">
        <w:rPr>
          <w:rFonts w:asciiTheme="majorBidi" w:hAnsiTheme="majorBidi" w:cstheme="majorBidi"/>
          <w:iCs/>
        </w:rPr>
        <w:t>Libya 2007</w:t>
      </w:r>
    </w:p>
    <w:p w:rsidR="001423AB" w:rsidRPr="009002E4" w:rsidRDefault="00F5697B" w:rsidP="00796320">
      <w:pPr>
        <w:pStyle w:val="Default"/>
        <w:numPr>
          <w:ilvl w:val="0"/>
          <w:numId w:val="14"/>
        </w:numPr>
        <w:ind w:left="180" w:hanging="180"/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b/>
          <w:bCs/>
          <w:iCs/>
        </w:rPr>
        <w:t>B.S</w:t>
      </w:r>
      <w:r w:rsidR="00AE5EAF" w:rsidRPr="009002E4">
        <w:rPr>
          <w:rFonts w:asciiTheme="majorBidi" w:hAnsiTheme="majorBidi" w:cstheme="majorBidi"/>
          <w:b/>
          <w:bCs/>
          <w:iCs/>
        </w:rPr>
        <w:t>c</w:t>
      </w:r>
      <w:r w:rsidR="001423AB" w:rsidRPr="009002E4">
        <w:rPr>
          <w:rFonts w:asciiTheme="majorBidi" w:hAnsiTheme="majorBidi" w:cstheme="majorBidi"/>
          <w:b/>
          <w:bCs/>
          <w:iCs/>
        </w:rPr>
        <w:t xml:space="preserve">. </w:t>
      </w:r>
      <w:r w:rsidR="009416D7" w:rsidRPr="009002E4">
        <w:rPr>
          <w:rFonts w:asciiTheme="majorBidi" w:hAnsiTheme="majorBidi" w:cstheme="majorBidi"/>
          <w:iCs/>
        </w:rPr>
        <w:t xml:space="preserve">in </w:t>
      </w:r>
      <w:r w:rsidR="001423AB" w:rsidRPr="009002E4">
        <w:rPr>
          <w:rFonts w:asciiTheme="majorBidi" w:hAnsiTheme="majorBidi" w:cstheme="majorBidi"/>
          <w:iCs/>
        </w:rPr>
        <w:t>Chemist</w:t>
      </w:r>
      <w:r w:rsidR="00AE5EAF" w:rsidRPr="009002E4">
        <w:rPr>
          <w:rFonts w:asciiTheme="majorBidi" w:hAnsiTheme="majorBidi" w:cstheme="majorBidi"/>
          <w:iCs/>
        </w:rPr>
        <w:t>ry</w:t>
      </w:r>
      <w:r w:rsidRPr="009002E4">
        <w:rPr>
          <w:rFonts w:asciiTheme="majorBidi" w:hAnsiTheme="majorBidi" w:cstheme="majorBidi"/>
          <w:iCs/>
        </w:rPr>
        <w:t xml:space="preserve"> </w:t>
      </w:r>
      <w:r w:rsidR="009416D7" w:rsidRPr="009002E4">
        <w:rPr>
          <w:rFonts w:asciiTheme="majorBidi" w:hAnsiTheme="majorBidi" w:cstheme="majorBidi"/>
          <w:iCs/>
        </w:rPr>
        <w:t>at Chemistry Department</w:t>
      </w:r>
      <w:r w:rsidR="00901BB6" w:rsidRPr="009002E4">
        <w:rPr>
          <w:rFonts w:asciiTheme="majorBidi" w:hAnsiTheme="majorBidi" w:cstheme="majorBidi"/>
          <w:iCs/>
        </w:rPr>
        <w:t>,</w:t>
      </w:r>
      <w:r w:rsidR="009416D7" w:rsidRPr="009002E4">
        <w:rPr>
          <w:rFonts w:asciiTheme="majorBidi" w:hAnsiTheme="majorBidi" w:cstheme="majorBidi"/>
          <w:iCs/>
        </w:rPr>
        <w:t xml:space="preserve"> </w:t>
      </w:r>
      <w:r w:rsidRPr="009002E4">
        <w:rPr>
          <w:rFonts w:asciiTheme="majorBidi" w:hAnsiTheme="majorBidi" w:cstheme="majorBidi"/>
          <w:iCs/>
        </w:rPr>
        <w:t>University of Sebha, Sebha C</w:t>
      </w:r>
      <w:r w:rsidR="001423AB" w:rsidRPr="009002E4">
        <w:rPr>
          <w:rFonts w:asciiTheme="majorBidi" w:hAnsiTheme="majorBidi" w:cstheme="majorBidi"/>
          <w:iCs/>
        </w:rPr>
        <w:t>ity,</w:t>
      </w:r>
      <w:r w:rsidR="00605433" w:rsidRPr="009002E4">
        <w:rPr>
          <w:rFonts w:asciiTheme="majorBidi" w:hAnsiTheme="majorBidi" w:cstheme="majorBidi"/>
          <w:iCs/>
        </w:rPr>
        <w:t xml:space="preserve"> </w:t>
      </w:r>
      <w:r w:rsidR="00374212" w:rsidRPr="009002E4">
        <w:rPr>
          <w:rFonts w:asciiTheme="majorBidi" w:hAnsiTheme="majorBidi" w:cstheme="majorBidi"/>
          <w:iCs/>
        </w:rPr>
        <w:t xml:space="preserve">Libya; </w:t>
      </w:r>
      <w:r w:rsidR="00605433" w:rsidRPr="009002E4">
        <w:rPr>
          <w:rFonts w:asciiTheme="majorBidi" w:hAnsiTheme="majorBidi" w:cstheme="majorBidi"/>
          <w:iCs/>
        </w:rPr>
        <w:t>1996</w:t>
      </w:r>
    </w:p>
    <w:p w:rsidR="00407050" w:rsidRPr="009002E4" w:rsidRDefault="00407050" w:rsidP="001925CC">
      <w:pPr>
        <w:pStyle w:val="Default"/>
        <w:spacing w:before="240"/>
        <w:jc w:val="lowKashida"/>
        <w:outlineLvl w:val="0"/>
        <w:rPr>
          <w:rFonts w:asciiTheme="majorBidi" w:hAnsiTheme="majorBidi" w:cstheme="majorBidi"/>
        </w:rPr>
      </w:pPr>
      <w:r w:rsidRPr="009002E4">
        <w:rPr>
          <w:rFonts w:asciiTheme="majorBidi" w:hAnsiTheme="majorBidi" w:cstheme="majorBidi"/>
          <w:b/>
          <w:bCs/>
          <w:u w:val="single"/>
        </w:rPr>
        <w:t>Interests and Experience:</w:t>
      </w:r>
    </w:p>
    <w:p w:rsidR="00B04EB3" w:rsidRPr="009002E4" w:rsidRDefault="00F5697B" w:rsidP="000E6C3B">
      <w:pPr>
        <w:pStyle w:val="Default"/>
        <w:numPr>
          <w:ilvl w:val="0"/>
          <w:numId w:val="9"/>
        </w:numPr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iCs/>
        </w:rPr>
        <w:t>General Chemistry</w:t>
      </w:r>
    </w:p>
    <w:p w:rsidR="00B04EB3" w:rsidRPr="009002E4" w:rsidRDefault="00407050" w:rsidP="000E6C3B">
      <w:pPr>
        <w:pStyle w:val="Default"/>
        <w:numPr>
          <w:ilvl w:val="0"/>
          <w:numId w:val="9"/>
        </w:numPr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iCs/>
        </w:rPr>
        <w:t>Organic Chemistry</w:t>
      </w:r>
    </w:p>
    <w:p w:rsidR="00B04EB3" w:rsidRDefault="00B04EB3" w:rsidP="000E6C3B">
      <w:pPr>
        <w:pStyle w:val="Default"/>
        <w:numPr>
          <w:ilvl w:val="0"/>
          <w:numId w:val="9"/>
        </w:numPr>
        <w:jc w:val="lowKashida"/>
        <w:rPr>
          <w:rFonts w:asciiTheme="majorBidi" w:hAnsiTheme="majorBidi" w:cstheme="majorBidi"/>
          <w:iCs/>
        </w:rPr>
      </w:pPr>
      <w:r w:rsidRPr="009002E4">
        <w:rPr>
          <w:rFonts w:asciiTheme="majorBidi" w:hAnsiTheme="majorBidi" w:cstheme="majorBidi"/>
          <w:iCs/>
        </w:rPr>
        <w:t>Analytical Chemistry</w:t>
      </w:r>
    </w:p>
    <w:p w:rsidR="00DF5B2C" w:rsidRDefault="00DF5B2C" w:rsidP="000E6C3B">
      <w:pPr>
        <w:pStyle w:val="Default"/>
        <w:numPr>
          <w:ilvl w:val="0"/>
          <w:numId w:val="9"/>
        </w:numPr>
        <w:jc w:val="lowKashida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Nanoparticles</w:t>
      </w:r>
    </w:p>
    <w:p w:rsidR="00364E0B" w:rsidRDefault="00364E0B" w:rsidP="000E6C3B">
      <w:pPr>
        <w:pStyle w:val="Default"/>
        <w:numPr>
          <w:ilvl w:val="0"/>
          <w:numId w:val="9"/>
        </w:numPr>
        <w:jc w:val="lowKashida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Heavy metals</w:t>
      </w:r>
    </w:p>
    <w:p w:rsidR="00364E0B" w:rsidRDefault="00364E0B" w:rsidP="000E6C3B">
      <w:pPr>
        <w:pStyle w:val="Default"/>
        <w:numPr>
          <w:ilvl w:val="0"/>
          <w:numId w:val="9"/>
        </w:numPr>
        <w:jc w:val="lowKashida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Activated carbon</w:t>
      </w:r>
    </w:p>
    <w:p w:rsidR="00364E0B" w:rsidRPr="009002E4" w:rsidRDefault="00364E0B" w:rsidP="000E6C3B">
      <w:pPr>
        <w:pStyle w:val="Default"/>
        <w:numPr>
          <w:ilvl w:val="0"/>
          <w:numId w:val="9"/>
        </w:numPr>
        <w:jc w:val="lowKashida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Thermodynamic, kinetic and isotherm process</w:t>
      </w:r>
    </w:p>
    <w:p w:rsidR="001925CC" w:rsidRPr="009002E4" w:rsidRDefault="001925CC" w:rsidP="001925CC">
      <w:pPr>
        <w:pStyle w:val="Default"/>
        <w:spacing w:before="240"/>
        <w:jc w:val="lowKashida"/>
        <w:outlineLvl w:val="0"/>
        <w:rPr>
          <w:rFonts w:asciiTheme="majorBidi" w:hAnsiTheme="majorBidi" w:cstheme="majorBidi"/>
          <w:b/>
          <w:bCs/>
          <w:u w:val="single"/>
        </w:rPr>
      </w:pPr>
      <w:r w:rsidRPr="009002E4">
        <w:rPr>
          <w:rFonts w:asciiTheme="majorBidi" w:hAnsiTheme="majorBidi" w:cstheme="majorBidi"/>
          <w:b/>
          <w:bCs/>
          <w:u w:val="single"/>
        </w:rPr>
        <w:lastRenderedPageBreak/>
        <w:t>Membership at:</w:t>
      </w:r>
    </w:p>
    <w:p w:rsidR="001925CC" w:rsidRPr="009002E4" w:rsidRDefault="00221123" w:rsidP="00221123">
      <w:pPr>
        <w:pStyle w:val="ListParagraph"/>
        <w:numPr>
          <w:ilvl w:val="0"/>
          <w:numId w:val="17"/>
        </w:numPr>
        <w:ind w:left="270" w:hanging="270"/>
        <w:jc w:val="lowKashida"/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</w:pPr>
      <w:r w:rsidRPr="009002E4">
        <w:rPr>
          <w:rFonts w:asciiTheme="majorBidi" w:hAnsiTheme="majorBidi" w:cstheme="majorBidi"/>
          <w:sz w:val="24"/>
          <w:szCs w:val="24"/>
        </w:rPr>
        <w:t xml:space="preserve">American Chemical </w:t>
      </w:r>
      <w:r w:rsidRPr="009002E4">
        <w:rPr>
          <w:rFonts w:asciiTheme="majorBidi" w:hAnsiTheme="majorBidi" w:cstheme="majorBidi"/>
          <w:sz w:val="24"/>
          <w:szCs w:val="24"/>
          <w:shd w:val="clear" w:color="auto" w:fill="FFFFFF"/>
        </w:rPr>
        <w:t>Society,</w:t>
      </w:r>
      <w:r w:rsidRPr="009002E4">
        <w:rPr>
          <w:rFonts w:asciiTheme="majorBidi" w:hAnsiTheme="majorBidi" w:cstheme="majorBidi"/>
          <w:sz w:val="24"/>
          <w:szCs w:val="24"/>
        </w:rPr>
        <w:t xml:space="preserve"> </w:t>
      </w:r>
      <w:r w:rsidR="001925CC" w:rsidRPr="009002E4">
        <w:rPr>
          <w:rFonts w:asciiTheme="majorBidi" w:hAnsiTheme="majorBidi" w:cstheme="majorBidi"/>
          <w:b/>
          <w:bCs/>
          <w:sz w:val="24"/>
          <w:szCs w:val="24"/>
        </w:rPr>
        <w:t>ACS Member number: 30154329</w:t>
      </w:r>
    </w:p>
    <w:p w:rsidR="001925CC" w:rsidRPr="00DF5B2C" w:rsidRDefault="001925CC" w:rsidP="00221123">
      <w:pPr>
        <w:pStyle w:val="ListParagraph"/>
        <w:numPr>
          <w:ilvl w:val="0"/>
          <w:numId w:val="17"/>
        </w:numPr>
        <w:spacing w:before="240"/>
        <w:ind w:left="270" w:hanging="270"/>
        <w:rPr>
          <w:rFonts w:asciiTheme="majorBidi" w:hAnsiTheme="majorBidi" w:cstheme="majorBidi"/>
          <w:sz w:val="24"/>
          <w:szCs w:val="24"/>
        </w:rPr>
      </w:pPr>
      <w:r w:rsidRPr="009002E4">
        <w:rPr>
          <w:rFonts w:asciiTheme="majorBidi" w:hAnsiTheme="majorBidi" w:cstheme="majorBidi"/>
          <w:sz w:val="24"/>
          <w:szCs w:val="24"/>
          <w:shd w:val="clear" w:color="auto" w:fill="FFFFFF"/>
        </w:rPr>
        <w:t>Asia-Pacific Chemical, Biological &amp; Environmental Engineering Society</w:t>
      </w:r>
      <w:r w:rsidR="00221123" w:rsidRPr="009002E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9002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9002E4">
        <w:rPr>
          <w:rFonts w:asciiTheme="majorBidi" w:hAnsiTheme="majorBidi" w:cstheme="majorBidi"/>
          <w:b/>
          <w:bCs/>
          <w:sz w:val="24"/>
          <w:szCs w:val="24"/>
        </w:rPr>
        <w:t>APCBEES Member Number:100996</w:t>
      </w:r>
    </w:p>
    <w:p w:rsidR="004F29AC" w:rsidRPr="009002E4" w:rsidRDefault="004F29AC" w:rsidP="001925CC">
      <w:pPr>
        <w:pStyle w:val="Default"/>
        <w:spacing w:before="240" w:after="240"/>
        <w:jc w:val="lowKashida"/>
        <w:rPr>
          <w:rFonts w:asciiTheme="majorBidi" w:hAnsiTheme="majorBidi" w:cstheme="majorBidi"/>
          <w:b/>
          <w:bCs/>
          <w:u w:val="single"/>
        </w:rPr>
      </w:pPr>
      <w:r w:rsidRPr="009002E4">
        <w:rPr>
          <w:rFonts w:asciiTheme="majorBidi" w:hAnsiTheme="majorBidi" w:cstheme="majorBidi"/>
          <w:b/>
          <w:bCs/>
          <w:u w:val="single"/>
        </w:rPr>
        <w:t>Publications:</w:t>
      </w:r>
    </w:p>
    <w:p w:rsidR="000637CE" w:rsidRDefault="000637CE" w:rsidP="000637CE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</w:rPr>
      </w:pPr>
      <w:r>
        <w:rPr>
          <w:rFonts w:ascii="ArialMT" w:eastAsia="Times New Roman" w:hAnsi="ArialMT" w:cs="ArialMT"/>
          <w:noProof/>
          <w:color w:val="000000"/>
        </w:rPr>
        <w:drawing>
          <wp:inline distT="0" distB="0" distL="0" distR="0">
            <wp:extent cx="5476875" cy="1657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74" w:rsidRPr="000634A4" w:rsidRDefault="00075674" w:rsidP="00075674">
      <w:pPr>
        <w:pStyle w:val="ListParagraph"/>
        <w:numPr>
          <w:ilvl w:val="0"/>
          <w:numId w:val="18"/>
        </w:numPr>
        <w:bidi/>
        <w:spacing w:after="20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0634A4">
        <w:rPr>
          <w:rFonts w:asciiTheme="majorBidi" w:hAnsiTheme="majorBidi" w:cstheme="majorBidi"/>
          <w:sz w:val="24"/>
          <w:szCs w:val="24"/>
          <w:rtl/>
        </w:rPr>
        <w:t xml:space="preserve">دورة اعداد </w:t>
      </w:r>
      <w:proofErr w:type="gramStart"/>
      <w:r w:rsidRPr="000634A4">
        <w:rPr>
          <w:rFonts w:asciiTheme="majorBidi" w:hAnsiTheme="majorBidi" w:cstheme="majorBidi"/>
          <w:sz w:val="24"/>
          <w:szCs w:val="24"/>
          <w:rtl/>
        </w:rPr>
        <w:t>المتدربين</w:t>
      </w:r>
      <w:r w:rsidRPr="000634A4">
        <w:rPr>
          <w:rFonts w:asciiTheme="majorBidi" w:hAnsiTheme="majorBidi" w:cstheme="majorBidi"/>
          <w:color w:val="2E2E2E"/>
          <w:sz w:val="24"/>
          <w:szCs w:val="24"/>
          <w:shd w:val="clear" w:color="auto" w:fill="FFFFFF"/>
          <w:rtl/>
        </w:rPr>
        <w:t xml:space="preserve">  </w:t>
      </w:r>
      <w:r w:rsidRPr="000634A4">
        <w:rPr>
          <w:rFonts w:asciiTheme="majorBidi" w:hAnsiTheme="majorBidi" w:cstheme="majorBidi"/>
          <w:color w:val="2E2E2E"/>
          <w:sz w:val="24"/>
          <w:szCs w:val="24"/>
          <w:shd w:val="clear" w:color="auto" w:fill="FFFFFF"/>
        </w:rPr>
        <w:t>TOT</w:t>
      </w:r>
      <w:proofErr w:type="gramEnd"/>
      <w:r w:rsidRPr="000634A4">
        <w:rPr>
          <w:rFonts w:asciiTheme="majorBidi" w:hAnsiTheme="majorBidi" w:cstheme="majorBidi"/>
          <w:color w:val="2E2E2E"/>
          <w:sz w:val="24"/>
          <w:szCs w:val="24"/>
          <w:shd w:val="clear" w:color="auto" w:fill="FFFFFF"/>
          <w:rtl/>
        </w:rPr>
        <w:t xml:space="preserve"> </w:t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(معتمدة من البورد الأمريكي الكندي)     </w:t>
      </w:r>
      <w:r w:rsidR="008F5C7E">
        <w:rPr>
          <w:rFonts w:asciiTheme="majorBidi" w:hAnsiTheme="majorBidi" w:cstheme="majorBidi"/>
          <w:sz w:val="24"/>
          <w:szCs w:val="24"/>
          <w:rtl/>
        </w:rPr>
        <w:tab/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 2016  </w:t>
      </w:r>
    </w:p>
    <w:p w:rsidR="00075674" w:rsidRPr="000634A4" w:rsidRDefault="00075674" w:rsidP="00075674">
      <w:pPr>
        <w:pStyle w:val="ListParagraph"/>
        <w:numPr>
          <w:ilvl w:val="0"/>
          <w:numId w:val="19"/>
        </w:numPr>
        <w:bidi/>
        <w:ind w:left="714" w:hanging="357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sz w:val="24"/>
          <w:szCs w:val="24"/>
          <w:rtl/>
          <w:lang w:bidi="ar-LY"/>
        </w:rPr>
        <w:t>جهاز الامتصاص الذري</w:t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                </w:t>
      </w:r>
      <w:r w:rsidRPr="000634A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2014                              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0634A4">
        <w:rPr>
          <w:rFonts w:asciiTheme="majorBidi" w:hAnsiTheme="majorBidi" w:cstheme="majorBidi"/>
          <w:sz w:val="24"/>
          <w:szCs w:val="24"/>
          <w:rtl/>
        </w:rPr>
        <w:t>جامعة سبها</w:t>
      </w:r>
    </w:p>
    <w:p w:rsidR="00075674" w:rsidRPr="000634A4" w:rsidRDefault="00075674" w:rsidP="00075674">
      <w:pPr>
        <w:pStyle w:val="ListParagraph"/>
        <w:numPr>
          <w:ilvl w:val="0"/>
          <w:numId w:val="19"/>
        </w:numPr>
        <w:bidi/>
        <w:ind w:left="714" w:hanging="357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sz w:val="24"/>
          <w:szCs w:val="24"/>
          <w:rtl/>
          <w:lang w:bidi="ar-LY"/>
        </w:rPr>
        <w:t>جهاز تحليل العناصر</w:t>
      </w:r>
      <w:r>
        <w:rPr>
          <w:rFonts w:asciiTheme="majorBidi" w:hAnsiTheme="majorBidi" w:cstheme="majorBidi" w:hint="cs"/>
          <w:sz w:val="24"/>
          <w:szCs w:val="24"/>
          <w:rtl/>
          <w:lang w:bidi="ar-LY"/>
        </w:rPr>
        <w:t xml:space="preserve">     </w:t>
      </w:r>
      <w:r w:rsidRPr="000634A4">
        <w:rPr>
          <w:rFonts w:asciiTheme="majorBidi" w:hAnsiTheme="majorBidi" w:cstheme="majorBidi"/>
          <w:sz w:val="24"/>
          <w:szCs w:val="24"/>
          <w:rtl/>
          <w:lang w:bidi="ar-LY"/>
        </w:rPr>
        <w:t xml:space="preserve">     </w:t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                2013 </w:t>
      </w:r>
      <w:r w:rsidRPr="000634A4">
        <w:rPr>
          <w:rFonts w:asciiTheme="majorBidi" w:hAnsiTheme="majorBidi" w:cstheme="majorBidi"/>
          <w:sz w:val="24"/>
          <w:szCs w:val="24"/>
        </w:rPr>
        <w:tab/>
      </w:r>
      <w:r w:rsidRPr="000634A4">
        <w:rPr>
          <w:rFonts w:asciiTheme="majorBidi" w:hAnsiTheme="majorBidi" w:cstheme="majorBidi"/>
          <w:sz w:val="24"/>
          <w:szCs w:val="24"/>
        </w:rPr>
        <w:tab/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       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0634A4">
        <w:rPr>
          <w:rFonts w:asciiTheme="majorBidi" w:hAnsiTheme="majorBidi" w:cstheme="majorBidi"/>
          <w:sz w:val="24"/>
          <w:szCs w:val="24"/>
          <w:rtl/>
        </w:rPr>
        <w:t>جامعة سبها</w:t>
      </w:r>
    </w:p>
    <w:p w:rsidR="00075674" w:rsidRPr="000634A4" w:rsidRDefault="00075674" w:rsidP="00075674">
      <w:pPr>
        <w:pStyle w:val="ListParagraph"/>
        <w:numPr>
          <w:ilvl w:val="0"/>
          <w:numId w:val="19"/>
        </w:numPr>
        <w:bidi/>
        <w:ind w:left="714" w:hanging="357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sz w:val="24"/>
          <w:szCs w:val="24"/>
          <w:rtl/>
        </w:rPr>
        <w:t xml:space="preserve">استخدام برنامج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Mathtype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2015</w:t>
      </w:r>
      <w:r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0634A4">
        <w:rPr>
          <w:rFonts w:asciiTheme="majorBidi" w:hAnsiTheme="majorBidi" w:cstheme="majorBidi"/>
          <w:sz w:val="24"/>
          <w:szCs w:val="24"/>
          <w:rtl/>
        </w:rPr>
        <w:t>جامعة سبها</w:t>
      </w:r>
    </w:p>
    <w:p w:rsidR="00075674" w:rsidRPr="000634A4" w:rsidRDefault="00075674" w:rsidP="00075674">
      <w:pPr>
        <w:pStyle w:val="ListParagraph"/>
        <w:numPr>
          <w:ilvl w:val="0"/>
          <w:numId w:val="19"/>
        </w:numPr>
        <w:bidi/>
        <w:ind w:left="714" w:hanging="357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sz w:val="24"/>
          <w:szCs w:val="24"/>
          <w:rtl/>
        </w:rPr>
        <w:t xml:space="preserve">استخدام برنامج   </w:t>
      </w:r>
      <w:r w:rsidRPr="000634A4">
        <w:rPr>
          <w:rFonts w:asciiTheme="majorBidi" w:hAnsiTheme="majorBidi" w:cstheme="majorBidi"/>
          <w:sz w:val="24"/>
          <w:szCs w:val="24"/>
        </w:rPr>
        <w:t>EndNote</w:t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                2017                                   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0634A4">
        <w:rPr>
          <w:rFonts w:asciiTheme="majorBidi" w:hAnsiTheme="majorBidi" w:cstheme="majorBidi"/>
          <w:sz w:val="24"/>
          <w:szCs w:val="24"/>
          <w:rtl/>
        </w:rPr>
        <w:t>جامعة سبها</w:t>
      </w:r>
    </w:p>
    <w:p w:rsidR="00075674" w:rsidRPr="000634A4" w:rsidRDefault="00075674" w:rsidP="00075674">
      <w:pPr>
        <w:pStyle w:val="ListParagraph"/>
        <w:numPr>
          <w:ilvl w:val="0"/>
          <w:numId w:val="19"/>
        </w:numPr>
        <w:bidi/>
        <w:ind w:left="714" w:hanging="357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sz w:val="24"/>
          <w:szCs w:val="24"/>
          <w:rtl/>
        </w:rPr>
        <w:t xml:space="preserve">استخدام </w:t>
      </w:r>
      <w:r w:rsidRPr="000634A4">
        <w:rPr>
          <w:rFonts w:asciiTheme="majorBidi" w:hAnsiTheme="majorBidi" w:cstheme="majorBidi"/>
          <w:sz w:val="24"/>
          <w:szCs w:val="24"/>
        </w:rPr>
        <w:t xml:space="preserve">template BSc   </w:t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                </w:t>
      </w:r>
      <w:r w:rsidRPr="000634A4">
        <w:rPr>
          <w:rFonts w:asciiTheme="majorBidi" w:hAnsiTheme="majorBidi" w:cstheme="majorBidi"/>
          <w:sz w:val="24"/>
          <w:szCs w:val="24"/>
        </w:rPr>
        <w:t xml:space="preserve">2016 </w:t>
      </w:r>
      <w:r w:rsidRPr="000634A4">
        <w:rPr>
          <w:rFonts w:asciiTheme="majorBidi" w:hAnsiTheme="majorBidi" w:cstheme="majorBidi"/>
          <w:sz w:val="24"/>
          <w:szCs w:val="24"/>
          <w:rtl/>
        </w:rPr>
        <w:t xml:space="preserve">                                   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0634A4">
        <w:rPr>
          <w:rFonts w:asciiTheme="majorBidi" w:hAnsiTheme="majorBidi" w:cstheme="majorBidi"/>
          <w:sz w:val="24"/>
          <w:szCs w:val="24"/>
          <w:rtl/>
        </w:rPr>
        <w:t>جامعة سبها</w:t>
      </w:r>
    </w:p>
    <w:p w:rsidR="00075674" w:rsidRPr="000634A4" w:rsidRDefault="00075674" w:rsidP="00075674">
      <w:pPr>
        <w:pStyle w:val="ListParagraph"/>
        <w:ind w:left="714"/>
        <w:rPr>
          <w:rFonts w:asciiTheme="majorBidi" w:hAnsiTheme="majorBidi" w:cstheme="majorBidi"/>
          <w:sz w:val="24"/>
          <w:szCs w:val="24"/>
          <w:rtl/>
        </w:rPr>
      </w:pPr>
    </w:p>
    <w:p w:rsidR="00075674" w:rsidRPr="000634A4" w:rsidRDefault="00075674" w:rsidP="00075674">
      <w:pPr>
        <w:pStyle w:val="Default"/>
        <w:spacing w:before="240"/>
        <w:jc w:val="lowKashida"/>
        <w:outlineLvl w:val="0"/>
        <w:rPr>
          <w:rFonts w:asciiTheme="majorBidi" w:hAnsiTheme="majorBidi" w:cstheme="majorBidi"/>
          <w:b/>
          <w:bCs/>
          <w:u w:val="single"/>
        </w:rPr>
      </w:pPr>
      <w:r w:rsidRPr="000634A4">
        <w:rPr>
          <w:rFonts w:asciiTheme="majorBidi" w:hAnsiTheme="majorBidi" w:cstheme="majorBidi"/>
          <w:b/>
          <w:bCs/>
          <w:u w:val="single"/>
        </w:rPr>
        <w:t>Membership at:</w:t>
      </w:r>
    </w:p>
    <w:p w:rsidR="00075674" w:rsidRPr="000634A4" w:rsidRDefault="00075674" w:rsidP="00075674">
      <w:pPr>
        <w:pStyle w:val="ListParagraph"/>
        <w:numPr>
          <w:ilvl w:val="0"/>
          <w:numId w:val="17"/>
        </w:numPr>
        <w:ind w:left="270" w:hanging="270"/>
        <w:jc w:val="lowKashida"/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</w:pPr>
      <w:r w:rsidRPr="000634A4">
        <w:rPr>
          <w:rFonts w:asciiTheme="majorBidi" w:hAnsiTheme="majorBidi" w:cstheme="majorBidi"/>
          <w:sz w:val="24"/>
          <w:szCs w:val="24"/>
        </w:rPr>
        <w:t xml:space="preserve">American Chemical </w:t>
      </w:r>
      <w:r w:rsidRPr="000634A4">
        <w:rPr>
          <w:rFonts w:asciiTheme="majorBidi" w:hAnsiTheme="majorBidi" w:cstheme="majorBidi"/>
          <w:sz w:val="24"/>
          <w:szCs w:val="24"/>
          <w:shd w:val="clear" w:color="auto" w:fill="FFFFFF"/>
        </w:rPr>
        <w:t>Society,</w:t>
      </w:r>
      <w:r w:rsidRPr="000634A4">
        <w:rPr>
          <w:rFonts w:asciiTheme="majorBidi" w:hAnsiTheme="majorBidi" w:cstheme="majorBidi"/>
          <w:sz w:val="24"/>
          <w:szCs w:val="24"/>
        </w:rPr>
        <w:t xml:space="preserve"> </w:t>
      </w:r>
      <w:r w:rsidRPr="000634A4">
        <w:rPr>
          <w:rFonts w:asciiTheme="majorBidi" w:hAnsiTheme="majorBidi" w:cstheme="majorBidi"/>
          <w:b/>
          <w:bCs/>
          <w:sz w:val="24"/>
          <w:szCs w:val="24"/>
        </w:rPr>
        <w:t>ACS Member number: 30154329</w:t>
      </w:r>
    </w:p>
    <w:p w:rsidR="00075674" w:rsidRPr="000634A4" w:rsidRDefault="00075674" w:rsidP="00075674">
      <w:pPr>
        <w:pStyle w:val="ListParagraph"/>
        <w:numPr>
          <w:ilvl w:val="0"/>
          <w:numId w:val="17"/>
        </w:numPr>
        <w:spacing w:before="240"/>
        <w:ind w:left="270" w:hanging="270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Asia-Pacific Chemical, Biological &amp; Environmental Engineering Society, </w:t>
      </w:r>
      <w:r w:rsidRPr="000634A4">
        <w:rPr>
          <w:rFonts w:asciiTheme="majorBidi" w:hAnsiTheme="majorBidi" w:cstheme="majorBidi"/>
          <w:b/>
          <w:bCs/>
          <w:sz w:val="24"/>
          <w:szCs w:val="24"/>
        </w:rPr>
        <w:t>APCBEES Member Number:100996</w:t>
      </w:r>
    </w:p>
    <w:p w:rsidR="00075674" w:rsidRPr="000634A4" w:rsidRDefault="00075674" w:rsidP="00075674">
      <w:pPr>
        <w:pStyle w:val="ListParagraph"/>
        <w:ind w:left="714"/>
        <w:rPr>
          <w:rFonts w:asciiTheme="majorBidi" w:hAnsiTheme="majorBidi" w:cstheme="majorBidi"/>
          <w:sz w:val="24"/>
          <w:szCs w:val="24"/>
        </w:rPr>
      </w:pPr>
    </w:p>
    <w:p w:rsidR="00075674" w:rsidRPr="000634A4" w:rsidRDefault="00075674" w:rsidP="00075674">
      <w:pPr>
        <w:pStyle w:val="Default"/>
        <w:spacing w:before="240"/>
        <w:jc w:val="lowKashida"/>
        <w:outlineLvl w:val="0"/>
        <w:rPr>
          <w:rFonts w:asciiTheme="majorBidi" w:hAnsiTheme="majorBidi" w:cstheme="majorBidi"/>
          <w:b/>
          <w:bCs/>
          <w:u w:val="single"/>
        </w:rPr>
      </w:pPr>
      <w:r w:rsidRPr="000634A4">
        <w:rPr>
          <w:rFonts w:asciiTheme="majorBidi" w:hAnsiTheme="majorBidi" w:cstheme="majorBidi"/>
        </w:rPr>
        <w:t xml:space="preserve">  </w:t>
      </w:r>
      <w:r w:rsidRPr="000634A4">
        <w:rPr>
          <w:rFonts w:asciiTheme="majorBidi" w:hAnsiTheme="majorBidi" w:cstheme="majorBidi"/>
          <w:b/>
          <w:bCs/>
          <w:u w:val="single"/>
        </w:rPr>
        <w:t>Publications: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spacing w:before="240" w:after="240"/>
        <w:ind w:left="270" w:hanging="270"/>
        <w:contextualSpacing w:val="0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>Erhayem M,</w:t>
      </w:r>
      <w:r w:rsidRPr="000634A4">
        <w:rPr>
          <w:rFonts w:asciiTheme="majorBidi" w:hAnsiTheme="majorBidi" w:cstheme="majorBidi"/>
          <w:noProof/>
          <w:sz w:val="24"/>
          <w:szCs w:val="24"/>
        </w:rPr>
        <w:t xml:space="preserve"> and Sohn. M. (2014). </w:t>
      </w:r>
      <w:hyperlink r:id="rId13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Effect of humic acid source on humic acid adsorption onto titanium dioxide nanoparticles</w:t>
        </w:r>
      </w:hyperlink>
      <w:r w:rsidRPr="000634A4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0634A4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>Science of the Total Environment,</w:t>
      </w:r>
      <w:r w:rsidRPr="000634A4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470</w:t>
      </w:r>
      <w:r w:rsidRPr="000634A4">
        <w:rPr>
          <w:rFonts w:asciiTheme="majorBidi" w:hAnsiTheme="majorBidi" w:cstheme="majorBidi"/>
          <w:noProof/>
          <w:sz w:val="24"/>
          <w:szCs w:val="24"/>
        </w:rPr>
        <w:t xml:space="preserve"> (471), 92–98. </w:t>
      </w:r>
      <w:r w:rsidRPr="000634A4"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  <w:t>http://dx.doi.org/10.1016/j.scitotenv.2013.09.063</w:t>
      </w:r>
    </w:p>
    <w:p w:rsidR="00075674" w:rsidRPr="000634A4" w:rsidRDefault="00075674" w:rsidP="00075674">
      <w:pPr>
        <w:pStyle w:val="Bibliography"/>
        <w:numPr>
          <w:ilvl w:val="0"/>
          <w:numId w:val="16"/>
        </w:numPr>
        <w:spacing w:before="240" w:after="240"/>
        <w:ind w:left="270" w:hanging="270"/>
        <w:rPr>
          <w:rFonts w:asciiTheme="majorBidi" w:hAnsiTheme="majorBidi" w:cstheme="majorBidi"/>
          <w:noProof/>
          <w:sz w:val="24"/>
          <w:szCs w:val="24"/>
        </w:rPr>
      </w:pPr>
      <w:r w:rsidRPr="000634A4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>Erhayem M,</w:t>
      </w:r>
      <w:r w:rsidRPr="000634A4">
        <w:rPr>
          <w:rFonts w:asciiTheme="majorBidi" w:hAnsiTheme="majorBidi" w:cstheme="majorBidi"/>
          <w:noProof/>
          <w:sz w:val="24"/>
          <w:szCs w:val="24"/>
        </w:rPr>
        <w:t xml:space="preserve"> and Sohn. M.  (2014). </w:t>
      </w:r>
      <w:hyperlink r:id="rId14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Stability studies for titanium dioxide nanoparticles upon adsorption of Suwannee River humic and fulvic acids and natural organic matter</w:t>
        </w:r>
      </w:hyperlink>
      <w:r w:rsidRPr="000634A4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0634A4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>Science of the Total Environment</w:t>
      </w:r>
      <w:r w:rsidRPr="000634A4">
        <w:rPr>
          <w:rFonts w:asciiTheme="majorBidi" w:hAnsiTheme="majorBidi" w:cstheme="majorBidi"/>
          <w:i/>
          <w:iCs/>
          <w:noProof/>
          <w:sz w:val="24"/>
          <w:szCs w:val="24"/>
        </w:rPr>
        <w:t>, 468</w:t>
      </w:r>
      <w:r w:rsidRPr="000634A4">
        <w:rPr>
          <w:rFonts w:asciiTheme="majorBidi" w:hAnsiTheme="majorBidi" w:cstheme="majorBidi"/>
          <w:noProof/>
          <w:sz w:val="24"/>
          <w:szCs w:val="24"/>
        </w:rPr>
        <w:t xml:space="preserve"> (469), 249–257. </w:t>
      </w:r>
      <w:r w:rsidRPr="000634A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Available at </w:t>
      </w:r>
      <w:proofErr w:type="spellStart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>ScienceDirect</w:t>
      </w:r>
      <w:proofErr w:type="spellEnd"/>
      <w:r w:rsidRPr="000634A4">
        <w:rPr>
          <w:rFonts w:asciiTheme="majorBidi" w:hAnsiTheme="majorBidi" w:cstheme="majorBidi"/>
          <w:b/>
          <w:bCs/>
          <w:noProof/>
          <w:sz w:val="24"/>
          <w:szCs w:val="24"/>
        </w:rPr>
        <w:t>,</w:t>
      </w:r>
      <w:r w:rsidRPr="000634A4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0634A4"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  <w:t>http://dx.doi.org/10.1016/j.scitotenv.2013.08.038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270" w:hanging="270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0634A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Erhayem M.</w:t>
      </w:r>
      <w:r w:rsidRPr="000634A4">
        <w:rPr>
          <w:rFonts w:asciiTheme="majorBidi" w:eastAsia="Times New Roman" w:hAnsiTheme="majorBidi" w:cstheme="majorBidi"/>
          <w:sz w:val="24"/>
          <w:szCs w:val="24"/>
        </w:rPr>
        <w:t xml:space="preserve"> Adsorption constants of soil and sedimentary </w:t>
      </w:r>
      <w:proofErr w:type="spellStart"/>
      <w:r w:rsidRPr="000634A4">
        <w:rPr>
          <w:rFonts w:asciiTheme="majorBidi" w:eastAsia="Times New Roman" w:hAnsiTheme="majorBidi" w:cstheme="majorBidi"/>
          <w:sz w:val="24"/>
          <w:szCs w:val="24"/>
        </w:rPr>
        <w:t>humic</w:t>
      </w:r>
      <w:proofErr w:type="spellEnd"/>
      <w:r w:rsidRPr="000634A4">
        <w:rPr>
          <w:rFonts w:asciiTheme="majorBidi" w:eastAsia="Times New Roman" w:hAnsiTheme="majorBidi" w:cstheme="majorBidi"/>
          <w:sz w:val="24"/>
          <w:szCs w:val="24"/>
        </w:rPr>
        <w:t xml:space="preserve"> acids on titanium dioxide nanoparticles. A study by UV–vis, synchronous scan fluorescence and transmission electron, microscopy; </w:t>
      </w:r>
      <w:r w:rsidRPr="000634A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American Chemical Society (ACS)</w:t>
      </w:r>
      <w:r w:rsidRPr="000634A4">
        <w:rPr>
          <w:rFonts w:asciiTheme="majorBidi" w:eastAsia="Times New Roman" w:hAnsiTheme="majorBidi" w:cstheme="majorBidi"/>
          <w:sz w:val="24"/>
          <w:szCs w:val="24"/>
        </w:rPr>
        <w:t>;</w:t>
      </w:r>
      <w:r w:rsidRPr="000634A4">
        <w:rPr>
          <w:rStyle w:val="Emphasis"/>
          <w:rFonts w:asciiTheme="majorBidi" w:hAnsiTheme="majorBidi" w:cstheme="majorBidi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 xml:space="preserve"> </w:t>
      </w:r>
      <w:r w:rsidRPr="000634A4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241</w:t>
      </w:r>
      <w:r w:rsidRPr="000634A4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vertAlign w:val="superscript"/>
        </w:rPr>
        <w:t>st</w:t>
      </w:r>
      <w:r w:rsidRPr="000634A4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634A4">
        <w:rPr>
          <w:rFonts w:asciiTheme="majorBidi" w:hAnsiTheme="majorBidi" w:cstheme="majorBidi"/>
          <w:sz w:val="24"/>
          <w:szCs w:val="24"/>
          <w:shd w:val="clear" w:color="auto" w:fill="FFFFFF"/>
        </w:rPr>
        <w:t>ACS</w:t>
      </w:r>
      <w:r w:rsidRPr="000634A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0634A4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National Meeting</w:t>
      </w:r>
      <w:r w:rsidRPr="000634A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0634A4">
        <w:rPr>
          <w:rFonts w:asciiTheme="majorBidi" w:hAnsiTheme="majorBidi" w:cstheme="majorBidi"/>
          <w:sz w:val="24"/>
          <w:szCs w:val="24"/>
          <w:shd w:val="clear" w:color="auto" w:fill="FFFFFF"/>
        </w:rPr>
        <w:t>and Exposition, March 27-31,</w:t>
      </w:r>
      <w:r w:rsidRPr="000634A4">
        <w:rPr>
          <w:rFonts w:asciiTheme="majorBidi" w:eastAsia="Times New Roman" w:hAnsiTheme="majorBidi" w:cstheme="majorBidi"/>
          <w:sz w:val="24"/>
          <w:szCs w:val="24"/>
        </w:rPr>
        <w:t xml:space="preserve"> 2011 [p ENVR-180].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270" w:hanging="270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b/>
          <w:bCs/>
          <w:sz w:val="24"/>
          <w:szCs w:val="24"/>
        </w:rPr>
        <w:lastRenderedPageBreak/>
        <w:t>Erhayem M.</w:t>
      </w:r>
      <w:r w:rsidRPr="000634A4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Effect of Naturally Occurring Organic Matter (NOOM) Type and Source on NOOM Adsorption onto Titanium Dioxide Nanoparticles under Varying Environmental Conditions</w:t>
        </w:r>
      </w:hyperlink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270" w:hanging="270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0634A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Erhayem</w:t>
      </w:r>
      <w:r w:rsidRPr="000634A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 xml:space="preserve"> M</w:t>
      </w: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>.</w:t>
      </w:r>
      <w:r w:rsidRPr="000634A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,</w:t>
      </w:r>
      <w:r w:rsidRPr="000634A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0634A4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SHARMA V.K. and M</w:t>
      </w:r>
      <w:r w:rsidRPr="000634A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0634A4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0634A4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SOHN. </w:t>
      </w:r>
      <w:hyperlink r:id="rId16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Characterization of </w:t>
        </w:r>
        <w:proofErr w:type="spellStart"/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humic</w:t>
        </w:r>
        <w:proofErr w:type="spellEnd"/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acids by fluorescence spectroscopy.</w:t>
        </w:r>
      </w:hyperlink>
      <w:r w:rsidRPr="000634A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0634A4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2011,</w:t>
      </w:r>
      <w:r w:rsidRPr="000634A4">
        <w:rPr>
          <w:rFonts w:asciiTheme="majorBidi" w:hAnsiTheme="majorBidi" w:cstheme="majorBidi"/>
          <w:sz w:val="24"/>
          <w:szCs w:val="24"/>
        </w:rPr>
        <w:t xml:space="preserve"> </w:t>
      </w:r>
      <w:r w:rsidRPr="000634A4">
        <w:rPr>
          <w:rFonts w:asciiTheme="majorBidi" w:hAnsiTheme="majorBidi" w:cstheme="majorBidi"/>
          <w:b/>
          <w:bCs/>
          <w:i/>
          <w:iCs/>
          <w:sz w:val="24"/>
          <w:szCs w:val="24"/>
        </w:rPr>
        <w:t>75th Anniversary Meeting of the Florida Academy of Sciences, USA</w:t>
      </w:r>
      <w:r w:rsidRPr="000634A4">
        <w:rPr>
          <w:rFonts w:asciiTheme="majorBidi" w:hAnsiTheme="majorBidi" w:cstheme="majorBidi"/>
          <w:b/>
          <w:bCs/>
          <w:sz w:val="24"/>
          <w:szCs w:val="24"/>
        </w:rPr>
        <w:t>, ENV-18.</w:t>
      </w:r>
    </w:p>
    <w:p w:rsidR="00075674" w:rsidRPr="000634A4" w:rsidRDefault="00075674" w:rsidP="00075674">
      <w:pPr>
        <w:pStyle w:val="BodyText"/>
        <w:numPr>
          <w:ilvl w:val="0"/>
          <w:numId w:val="16"/>
        </w:numPr>
        <w:spacing w:before="240" w:after="240"/>
        <w:ind w:left="270" w:hanging="270"/>
        <w:rPr>
          <w:rFonts w:asciiTheme="majorBidi" w:hAnsiTheme="majorBidi" w:cstheme="majorBidi"/>
          <w:bCs/>
          <w:sz w:val="24"/>
          <w:szCs w:val="24"/>
        </w:rPr>
      </w:pPr>
      <w:r w:rsidRPr="000634A4">
        <w:rPr>
          <w:rFonts w:asciiTheme="majorBidi" w:hAnsiTheme="majorBidi" w:cstheme="majorBidi"/>
          <w:b/>
          <w:sz w:val="24"/>
          <w:szCs w:val="24"/>
          <w:u w:val="single"/>
        </w:rPr>
        <w:t>Erhayem M.,</w:t>
      </w:r>
      <w:r w:rsidRPr="000634A4">
        <w:rPr>
          <w:rFonts w:asciiTheme="majorBidi" w:hAnsiTheme="majorBidi" w:cstheme="majorBidi"/>
          <w:bCs/>
          <w:sz w:val="24"/>
          <w:szCs w:val="24"/>
        </w:rPr>
        <w:t xml:space="preserve"> Sharma V.K</w:t>
      </w:r>
      <w:r w:rsidRPr="000634A4">
        <w:rPr>
          <w:rFonts w:asciiTheme="majorBidi" w:hAnsiTheme="majorBidi" w:cstheme="majorBidi"/>
          <w:bCs/>
          <w:sz w:val="24"/>
          <w:szCs w:val="24"/>
          <w:u w:val="single"/>
        </w:rPr>
        <w:t>.</w:t>
      </w:r>
      <w:r w:rsidRPr="000634A4">
        <w:rPr>
          <w:rFonts w:asciiTheme="majorBidi" w:hAnsiTheme="majorBidi" w:cstheme="majorBidi"/>
          <w:bCs/>
          <w:sz w:val="24"/>
          <w:szCs w:val="24"/>
        </w:rPr>
        <w:t xml:space="preserve">, M.L. </w:t>
      </w:r>
      <w:proofErr w:type="spellStart"/>
      <w:r w:rsidRPr="000634A4">
        <w:rPr>
          <w:rFonts w:asciiTheme="majorBidi" w:hAnsiTheme="majorBidi" w:cstheme="majorBidi"/>
          <w:bCs/>
          <w:sz w:val="24"/>
          <w:szCs w:val="24"/>
        </w:rPr>
        <w:t>Sohn</w:t>
      </w:r>
      <w:proofErr w:type="spellEnd"/>
      <w:r w:rsidRPr="000634A4">
        <w:rPr>
          <w:rFonts w:asciiTheme="majorBidi" w:hAnsiTheme="majorBidi" w:cstheme="majorBidi"/>
          <w:bCs/>
          <w:sz w:val="24"/>
          <w:szCs w:val="24"/>
        </w:rPr>
        <w:t xml:space="preserve">, and R-A. </w:t>
      </w:r>
      <w:proofErr w:type="spellStart"/>
      <w:r w:rsidRPr="000634A4">
        <w:rPr>
          <w:rFonts w:asciiTheme="majorBidi" w:hAnsiTheme="majorBidi" w:cstheme="majorBidi"/>
          <w:bCs/>
          <w:sz w:val="24"/>
          <w:szCs w:val="24"/>
        </w:rPr>
        <w:t>Doong</w:t>
      </w:r>
      <w:proofErr w:type="spellEnd"/>
      <w:r w:rsidRPr="000634A4">
        <w:rPr>
          <w:rFonts w:asciiTheme="majorBidi" w:hAnsiTheme="majorBidi" w:cstheme="majorBidi"/>
          <w:bCs/>
          <w:sz w:val="24"/>
          <w:szCs w:val="24"/>
        </w:rPr>
        <w:t xml:space="preserve">, Adsorption of Soil and Riverine </w:t>
      </w:r>
      <w:proofErr w:type="spellStart"/>
      <w:r w:rsidRPr="000634A4">
        <w:rPr>
          <w:rFonts w:asciiTheme="majorBidi" w:hAnsiTheme="majorBidi" w:cstheme="majorBidi"/>
          <w:bCs/>
          <w:sz w:val="24"/>
          <w:szCs w:val="24"/>
        </w:rPr>
        <w:t>Humic</w:t>
      </w:r>
      <w:proofErr w:type="spellEnd"/>
      <w:r w:rsidRPr="000634A4">
        <w:rPr>
          <w:rFonts w:asciiTheme="majorBidi" w:hAnsiTheme="majorBidi" w:cstheme="majorBidi"/>
          <w:bCs/>
          <w:sz w:val="24"/>
          <w:szCs w:val="24"/>
        </w:rPr>
        <w:t xml:space="preserve"> Acids on Titanium </w:t>
      </w:r>
      <w:proofErr w:type="spellStart"/>
      <w:r w:rsidRPr="000634A4">
        <w:rPr>
          <w:rFonts w:asciiTheme="majorBidi" w:hAnsiTheme="majorBidi" w:cstheme="majorBidi"/>
          <w:bCs/>
          <w:sz w:val="24"/>
          <w:szCs w:val="24"/>
        </w:rPr>
        <w:t>Dixide</w:t>
      </w:r>
      <w:proofErr w:type="spellEnd"/>
      <w:r w:rsidRPr="000634A4">
        <w:rPr>
          <w:rFonts w:asciiTheme="majorBidi" w:hAnsiTheme="majorBidi" w:cstheme="majorBidi"/>
          <w:bCs/>
          <w:sz w:val="24"/>
          <w:szCs w:val="24"/>
        </w:rPr>
        <w:t xml:space="preserve"> nanoparticles, 2010,</w:t>
      </w:r>
      <w:r w:rsidRPr="000634A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0634A4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Florida Annual Meeting and Exposition</w:t>
      </w:r>
      <w:r w:rsidRPr="000634A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(FAME) 2010, American Chemical Society (ACS), Tampa, Florida, USA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spacing w:before="240" w:after="240"/>
        <w:ind w:left="270" w:hanging="270"/>
        <w:contextualSpacing w:val="0"/>
        <w:outlineLvl w:val="1"/>
        <w:rPr>
          <w:rFonts w:asciiTheme="majorBidi" w:hAnsiTheme="majorBidi" w:cstheme="majorBidi"/>
          <w:sz w:val="24"/>
          <w:szCs w:val="24"/>
        </w:rPr>
      </w:pPr>
      <w:r w:rsidRPr="000634A4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Tohami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F, </w:t>
      </w: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Erhayem M,</w:t>
      </w:r>
      <w:r w:rsidRPr="000634A4">
        <w:rPr>
          <w:rFonts w:asciiTheme="majorBidi" w:hAnsiTheme="majorBidi" w:cstheme="majorBidi"/>
          <w:sz w:val="24"/>
          <w:szCs w:val="24"/>
        </w:rPr>
        <w:t xml:space="preserve"> Ali R and Mohamed M. Optimization Parameters for Adsorption of Hg (II) ions onto Carbonized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Rosmarinus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Officinalis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Leaves (ACROL) from Aqueous Solutions. </w:t>
      </w:r>
      <w:r w:rsidRPr="000634A4">
        <w:rPr>
          <w:rFonts w:asciiTheme="majorBidi" w:hAnsiTheme="majorBidi" w:cstheme="majorBidi"/>
          <w:b/>
          <w:bCs/>
          <w:sz w:val="24"/>
          <w:szCs w:val="24"/>
        </w:rPr>
        <w:t>TCSSE International Conference of Science and Technology</w:t>
      </w:r>
      <w:r w:rsidRPr="000634A4">
        <w:rPr>
          <w:rFonts w:asciiTheme="majorBidi" w:hAnsiTheme="majorBidi" w:cstheme="majorBidi"/>
          <w:sz w:val="24"/>
          <w:szCs w:val="24"/>
        </w:rPr>
        <w:t>, Dubai 2014.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270" w:hanging="270"/>
        <w:contextualSpacing w:val="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Erhayem M</w:t>
      </w:r>
      <w:r w:rsidRPr="000634A4">
        <w:rPr>
          <w:rFonts w:asciiTheme="majorBidi" w:hAnsiTheme="majorBidi" w:cstheme="majorBidi"/>
          <w:sz w:val="24"/>
          <w:szCs w:val="24"/>
        </w:rPr>
        <w:t xml:space="preserve">, Mohamed R,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Ghmeid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O and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Elhmmali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M. </w:t>
      </w:r>
      <w:hyperlink r:id="rId17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Effect of Activated Carbon Source from Date Stone on Its Physico-Chemical Properties</w:t>
        </w:r>
      </w:hyperlink>
      <w:r w:rsidRPr="000634A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bookmarkStart w:id="1" w:name="OLE_LINK125"/>
      <w:r w:rsidRPr="000634A4">
        <w:rPr>
          <w:rFonts w:asciiTheme="majorBidi" w:hAnsiTheme="majorBidi" w:cstheme="majorBidi"/>
          <w:sz w:val="24"/>
          <w:szCs w:val="24"/>
        </w:rPr>
        <w:t xml:space="preserve">International Journal of Chemical Engineering and Applications 7 (3), 178. </w:t>
      </w:r>
      <w:r w:rsidRPr="000634A4">
        <w:rPr>
          <w:rFonts w:asciiTheme="majorBidi" w:hAnsiTheme="majorBidi" w:cstheme="majorBidi"/>
          <w:b/>
          <w:bCs/>
          <w:i/>
          <w:iCs/>
          <w:sz w:val="24"/>
          <w:szCs w:val="24"/>
          <w:bdr w:val="none" w:sz="0" w:space="0" w:color="auto" w:frame="1"/>
        </w:rPr>
        <w:t>2014 6th International Conference on Chemical, Biological and Environmental Engineering (ICBEE 2014</w:t>
      </w:r>
      <w:r w:rsidRPr="000634A4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>)</w:t>
      </w:r>
      <w:bookmarkEnd w:id="1"/>
      <w:r w:rsidRPr="000634A4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 xml:space="preserve"> Paris, France </w:t>
      </w:r>
      <w:r w:rsidRPr="000634A4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and</w:t>
      </w:r>
      <w:r w:rsidRPr="000634A4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 xml:space="preserve"> published at </w:t>
      </w:r>
      <w:proofErr w:type="spellStart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>SciVerse</w:t>
      </w:r>
      <w:proofErr w:type="spellEnd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>ScienceDirect</w:t>
      </w:r>
      <w:proofErr w:type="spellEnd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0634A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Available at </w:t>
      </w:r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hyperlink r:id="rId18" w:history="1">
        <w:r w:rsidRPr="000634A4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http://www.icbem.org/ICBEM2014_Program.pdf</w:t>
        </w:r>
      </w:hyperlink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270" w:hanging="270"/>
        <w:contextualSpacing w:val="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0634A4">
        <w:rPr>
          <w:rFonts w:asciiTheme="majorBidi" w:hAnsiTheme="majorBidi" w:cstheme="majorBidi"/>
          <w:sz w:val="24"/>
          <w:szCs w:val="24"/>
        </w:rPr>
        <w:t xml:space="preserve">Mohamed R, Mustafa A and </w:t>
      </w: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Erhayem M</w:t>
      </w:r>
      <w:r w:rsidRPr="000634A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634A4">
        <w:rPr>
          <w:rFonts w:asciiTheme="majorBidi" w:hAnsiTheme="majorBidi" w:cstheme="majorBidi"/>
          <w:sz w:val="24"/>
          <w:szCs w:val="24"/>
        </w:rPr>
        <w:t xml:space="preserve"> </w:t>
      </w:r>
      <w:hyperlink r:id="rId19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Biosorption of Cr(VI) and Cu(II) by Palm Kernel Powder and Its Potential Application</w:t>
        </w:r>
      </w:hyperlink>
      <w:r w:rsidRPr="000634A4">
        <w:rPr>
          <w:rFonts w:asciiTheme="majorBidi" w:hAnsiTheme="majorBidi" w:cstheme="majorBidi"/>
          <w:sz w:val="24"/>
          <w:szCs w:val="24"/>
        </w:rPr>
        <w:t>. International Journal of Environmental Science and Development 7 (11), 788-792.</w:t>
      </w:r>
      <w:r w:rsidRPr="000634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34A4">
        <w:rPr>
          <w:rFonts w:asciiTheme="majorBidi" w:hAnsiTheme="majorBidi" w:cstheme="majorBidi"/>
          <w:b/>
          <w:bCs/>
          <w:i/>
          <w:iCs/>
          <w:sz w:val="24"/>
          <w:szCs w:val="24"/>
          <w:bdr w:val="none" w:sz="0" w:space="0" w:color="auto" w:frame="1"/>
        </w:rPr>
        <w:t>2014 6th International Conference on Chemical, Biological and Environmental Engineering (ICBEE 2014</w:t>
      </w:r>
      <w:r w:rsidRPr="000634A4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>) Paris, France</w:t>
      </w:r>
      <w:r w:rsidRPr="000634A4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and</w:t>
      </w:r>
      <w:r w:rsidRPr="000634A4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 xml:space="preserve"> published at </w:t>
      </w:r>
      <w:proofErr w:type="spellStart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>SciVerse</w:t>
      </w:r>
      <w:proofErr w:type="spellEnd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>ScienceDirect</w:t>
      </w:r>
      <w:proofErr w:type="spellEnd"/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0634A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Available at </w:t>
      </w:r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hyperlink r:id="rId20" w:history="1">
        <w:r w:rsidRPr="000634A4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http://www.icbem.org/ICBEM2014_Program.pdf</w:t>
        </w:r>
      </w:hyperlink>
      <w:r w:rsidRPr="000634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450" w:hanging="450"/>
        <w:contextualSpacing w:val="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Erhayem M,</w:t>
      </w:r>
      <w:r w:rsidRPr="000634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Fatma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Tohami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Ragwan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Mohamed.</w:t>
      </w:r>
      <w:r w:rsidRPr="000634A4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hyperlink r:id="rId21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Isotherm, kinetic and thermodynamic studies for the sorption of mercury (II) onto activated carbon from </w:t>
        </w:r>
        <w:proofErr w:type="spellStart"/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Rosmarinus</w:t>
        </w:r>
        <w:proofErr w:type="spellEnd"/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proofErr w:type="spellStart"/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officinalis</w:t>
        </w:r>
        <w:proofErr w:type="spellEnd"/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leaves</w:t>
        </w:r>
      </w:hyperlink>
      <w:r w:rsidRPr="000634A4">
        <w:rPr>
          <w:rFonts w:asciiTheme="majorBidi" w:hAnsiTheme="majorBidi" w:cstheme="majorBidi"/>
          <w:sz w:val="24"/>
          <w:szCs w:val="24"/>
          <w:lang w:eastAsia="zh-CN"/>
        </w:rPr>
        <w:t xml:space="preserve">. </w:t>
      </w:r>
      <w:r w:rsidRPr="000634A4">
        <w:rPr>
          <w:rFonts w:asciiTheme="majorBidi" w:hAnsiTheme="majorBidi" w:cstheme="majorBidi"/>
          <w:b/>
          <w:bCs/>
          <w:iCs/>
          <w:noProof/>
          <w:sz w:val="24"/>
          <w:szCs w:val="24"/>
          <w:lang w:eastAsia="zh-CN"/>
        </w:rPr>
        <w:t>American Journal of Analytical Chemistry</w:t>
      </w:r>
      <w:r w:rsidRPr="000634A4">
        <w:rPr>
          <w:rFonts w:asciiTheme="majorBidi" w:hAnsiTheme="majorBidi" w:cstheme="majorBidi"/>
          <w:b/>
          <w:bCs/>
          <w:noProof/>
          <w:sz w:val="24"/>
          <w:szCs w:val="24"/>
          <w:lang w:eastAsia="zh-CN"/>
        </w:rPr>
        <w:t xml:space="preserve">, 2014, </w:t>
      </w:r>
      <w:r w:rsidRPr="000634A4">
        <w:rPr>
          <w:rFonts w:asciiTheme="majorBidi" w:hAnsiTheme="majorBidi" w:cstheme="majorBidi"/>
          <w:sz w:val="24"/>
          <w:szCs w:val="24"/>
        </w:rPr>
        <w:t>6 (01), 1</w:t>
      </w:r>
      <w:r w:rsidRPr="000634A4">
        <w:rPr>
          <w:rFonts w:asciiTheme="majorBidi" w:hAnsiTheme="majorBidi" w:cstheme="majorBidi"/>
          <w:noProof/>
          <w:sz w:val="24"/>
          <w:szCs w:val="24"/>
          <w:lang w:eastAsia="zh-CN"/>
        </w:rPr>
        <w:t>.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450" w:hanging="450"/>
        <w:contextualSpacing w:val="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proofErr w:type="spellStart"/>
      <w:r w:rsidRPr="000634A4">
        <w:rPr>
          <w:rFonts w:asciiTheme="majorBidi" w:hAnsiTheme="majorBidi" w:cstheme="majorBidi"/>
          <w:sz w:val="24"/>
          <w:szCs w:val="24"/>
        </w:rPr>
        <w:t>Ragwan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Mohamed, </w:t>
      </w: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Mohamed Erhayem</w:t>
      </w:r>
      <w:r w:rsidRPr="000634A4">
        <w:rPr>
          <w:rFonts w:asciiTheme="majorBidi" w:hAnsiTheme="majorBidi" w:cstheme="majorBidi"/>
          <w:sz w:val="24"/>
          <w:szCs w:val="24"/>
        </w:rPr>
        <w:t xml:space="preserve">, Khadija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Ahmida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Fatma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Tohami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Zarouk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Abdusallam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, </w:t>
      </w:r>
      <w:hyperlink r:id="rId22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Assessment of Heavy Metal Contamination in Soils of Sirte City, Libya</w:t>
        </w:r>
      </w:hyperlink>
      <w:r w:rsidRPr="000634A4">
        <w:rPr>
          <w:rFonts w:asciiTheme="majorBidi" w:hAnsiTheme="majorBidi" w:cstheme="majorBidi"/>
          <w:sz w:val="24"/>
          <w:szCs w:val="24"/>
        </w:rPr>
        <w:t xml:space="preserve"> 2nd Int'l Conference on Advances in Environment, Agriculture &amp; Medical Sciences (ICAEAM'15), June 11-12, 2015, Antalya (Turkey).  http://dx.doi.org/10.17758/IAAST.A0615017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450" w:hanging="450"/>
        <w:contextualSpacing w:val="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0634A4"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Zidan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, RM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Zawawi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, </w:t>
      </w: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M. Erhayem,</w:t>
      </w:r>
      <w:r w:rsidRPr="000634A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Salhin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. </w:t>
      </w:r>
      <w:hyperlink r:id="rId23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Electrochemical Detection of Paracetamol Using Graphene Oxide-Modified Glassy Carbon Electrode</w:t>
        </w:r>
      </w:hyperlink>
      <w:r w:rsidRPr="000634A4">
        <w:rPr>
          <w:rFonts w:asciiTheme="majorBidi" w:hAnsiTheme="majorBidi" w:cstheme="majorBidi"/>
          <w:sz w:val="24"/>
          <w:szCs w:val="24"/>
        </w:rPr>
        <w:t xml:space="preserve">. Int. J.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Electrochem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 9, 7605-7613</w:t>
      </w:r>
    </w:p>
    <w:p w:rsidR="00075674" w:rsidRPr="000634A4" w:rsidRDefault="00075674" w:rsidP="000756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450" w:hanging="450"/>
        <w:contextualSpacing w:val="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0634A4">
        <w:rPr>
          <w:rFonts w:asciiTheme="majorBidi" w:hAnsiTheme="majorBidi" w:cstheme="majorBidi"/>
          <w:sz w:val="24"/>
          <w:szCs w:val="24"/>
        </w:rPr>
        <w:t xml:space="preserve">A Khadija, D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Mabroka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, AT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Fatma</w:t>
      </w:r>
      <w:proofErr w:type="spellEnd"/>
      <w:r w:rsidRPr="000634A4">
        <w:rPr>
          <w:rFonts w:asciiTheme="majorBidi" w:hAnsiTheme="majorBidi" w:cstheme="majorBidi"/>
          <w:sz w:val="24"/>
          <w:szCs w:val="24"/>
        </w:rPr>
        <w:t xml:space="preserve">, </w:t>
      </w:r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M Erhayem,</w:t>
      </w:r>
      <w:r w:rsidRPr="000634A4">
        <w:rPr>
          <w:rFonts w:asciiTheme="majorBidi" w:hAnsiTheme="majorBidi" w:cstheme="majorBidi"/>
          <w:sz w:val="24"/>
          <w:szCs w:val="24"/>
        </w:rPr>
        <w:t xml:space="preserve"> Z Mohamed. </w:t>
      </w:r>
      <w:hyperlink r:id="rId24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Effect of Physical and Chemical Preparation on Characteristics of Activated Carbon from Agriculture </w:t>
        </w:r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lastRenderedPageBreak/>
          <w:t>Solid Waste and their Potential Application</w:t>
        </w:r>
      </w:hyperlink>
      <w:r w:rsidRPr="000634A4">
        <w:rPr>
          <w:rFonts w:asciiTheme="majorBidi" w:hAnsiTheme="majorBidi" w:cstheme="majorBidi"/>
          <w:sz w:val="24"/>
          <w:szCs w:val="24"/>
        </w:rPr>
        <w:t>. International Conference on Chemical, Civil and Environmental Engineering</w:t>
      </w:r>
      <w:proofErr w:type="gramStart"/>
      <w:r w:rsidRPr="000634A4">
        <w:rPr>
          <w:rFonts w:asciiTheme="majorBidi" w:hAnsiTheme="majorBidi" w:cstheme="majorBidi"/>
          <w:sz w:val="24"/>
          <w:szCs w:val="24"/>
        </w:rPr>
        <w:t xml:space="preserve"> ..</w:t>
      </w:r>
      <w:proofErr w:type="gramEnd"/>
    </w:p>
    <w:p w:rsidR="00075674" w:rsidRPr="00D71CB6" w:rsidRDefault="00075674" w:rsidP="00D71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450" w:hanging="450"/>
        <w:contextualSpacing w:val="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0634A4">
        <w:rPr>
          <w:rFonts w:asciiTheme="majorBidi" w:hAnsiTheme="majorBidi" w:cstheme="majorBidi"/>
          <w:sz w:val="24"/>
          <w:szCs w:val="24"/>
        </w:rPr>
        <w:t>M Al-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Darmoon</w:t>
      </w:r>
      <w:proofErr w:type="spellEnd"/>
      <w:r w:rsidRPr="000634A4">
        <w:rPr>
          <w:rFonts w:asciiTheme="majorBidi" w:hAnsiTheme="majorBidi" w:cstheme="majorBidi"/>
          <w:b/>
          <w:bCs/>
          <w:sz w:val="24"/>
          <w:szCs w:val="24"/>
          <w:u w:val="single"/>
        </w:rPr>
        <w:t>, M Erhayem,</w:t>
      </w:r>
      <w:r w:rsidRPr="000634A4">
        <w:rPr>
          <w:rFonts w:asciiTheme="majorBidi" w:hAnsiTheme="majorBidi" w:cstheme="majorBidi"/>
          <w:sz w:val="24"/>
          <w:szCs w:val="24"/>
        </w:rPr>
        <w:t xml:space="preserve"> M </w:t>
      </w:r>
      <w:proofErr w:type="spellStart"/>
      <w:r w:rsidRPr="000634A4">
        <w:rPr>
          <w:rFonts w:asciiTheme="majorBidi" w:hAnsiTheme="majorBidi" w:cstheme="majorBidi"/>
          <w:sz w:val="24"/>
          <w:szCs w:val="24"/>
        </w:rPr>
        <w:t>Ragwan.</w:t>
      </w:r>
      <w:hyperlink r:id="rId25" w:history="1"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>Analytical</w:t>
        </w:r>
        <w:proofErr w:type="spellEnd"/>
        <w:r w:rsidRPr="00063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Determination of Nicotine Content in Tobacco Brands in Libyan Markets</w:t>
        </w:r>
      </w:hyperlink>
      <w:r w:rsidRPr="000634A4">
        <w:rPr>
          <w:rFonts w:asciiTheme="majorBidi" w:hAnsiTheme="majorBidi" w:cstheme="majorBidi"/>
          <w:sz w:val="24"/>
          <w:szCs w:val="24"/>
        </w:rPr>
        <w:t>. International Conference on Chemical, Civil and Environmental Engineering</w:t>
      </w:r>
    </w:p>
    <w:p w:rsidR="00D71CB6" w:rsidRPr="00D71CB6" w:rsidRDefault="00D71CB6" w:rsidP="00D71CB6">
      <w:pPr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</w:p>
    <w:sectPr w:rsidR="00D71CB6" w:rsidRPr="00D71CB6" w:rsidSect="00DB74AA">
      <w:pgSz w:w="12240" w:h="15840"/>
      <w:pgMar w:top="1080" w:right="1800" w:bottom="12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AAD280"/>
    <w:multiLevelType w:val="hybridMultilevel"/>
    <w:tmpl w:val="DE9451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1D4F85"/>
    <w:multiLevelType w:val="hybridMultilevel"/>
    <w:tmpl w:val="3E56E3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167BB"/>
    <w:multiLevelType w:val="hybridMultilevel"/>
    <w:tmpl w:val="5FE67E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D4D48"/>
    <w:multiLevelType w:val="hybridMultilevel"/>
    <w:tmpl w:val="06AE27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F81228"/>
    <w:multiLevelType w:val="hybridMultilevel"/>
    <w:tmpl w:val="677A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37B"/>
    <w:multiLevelType w:val="hybridMultilevel"/>
    <w:tmpl w:val="79264816"/>
    <w:lvl w:ilvl="0" w:tplc="FA16BE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7204"/>
    <w:multiLevelType w:val="hybridMultilevel"/>
    <w:tmpl w:val="AA4AFB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F64818"/>
    <w:multiLevelType w:val="hybridMultilevel"/>
    <w:tmpl w:val="405217CE"/>
    <w:lvl w:ilvl="0" w:tplc="7784A7A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193"/>
    <w:multiLevelType w:val="hybridMultilevel"/>
    <w:tmpl w:val="61A099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5523D25"/>
    <w:multiLevelType w:val="hybridMultilevel"/>
    <w:tmpl w:val="CD70CE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966D4B"/>
    <w:multiLevelType w:val="hybridMultilevel"/>
    <w:tmpl w:val="B88EBF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F722C1D"/>
    <w:multiLevelType w:val="multilevel"/>
    <w:tmpl w:val="322E6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2" w15:restartNumberingAfterBreak="0">
    <w:nsid w:val="406E098C"/>
    <w:multiLevelType w:val="hybridMultilevel"/>
    <w:tmpl w:val="EA848642"/>
    <w:lvl w:ilvl="0" w:tplc="13A4C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4F0B"/>
    <w:multiLevelType w:val="hybridMultilevel"/>
    <w:tmpl w:val="467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204C"/>
    <w:multiLevelType w:val="hybridMultilevel"/>
    <w:tmpl w:val="960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3B792"/>
    <w:multiLevelType w:val="hybridMultilevel"/>
    <w:tmpl w:val="1B8756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2AE0C07"/>
    <w:multiLevelType w:val="multilevel"/>
    <w:tmpl w:val="0224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BC415A"/>
    <w:multiLevelType w:val="hybridMultilevel"/>
    <w:tmpl w:val="9EF2320C"/>
    <w:lvl w:ilvl="0" w:tplc="92D67E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0F2E"/>
    <w:multiLevelType w:val="hybridMultilevel"/>
    <w:tmpl w:val="4966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A156A"/>
    <w:multiLevelType w:val="hybridMultilevel"/>
    <w:tmpl w:val="757ED94E"/>
    <w:lvl w:ilvl="0" w:tplc="0218CE9C">
      <w:start w:val="1"/>
      <w:numFmt w:val="decimal"/>
      <w:lvlText w:val="%1."/>
      <w:lvlJc w:val="left"/>
      <w:pPr>
        <w:ind w:left="720" w:hanging="360"/>
      </w:pPr>
      <w:rPr>
        <w:rFonts w:asciiTheme="majorBidi" w:eastAsia="Batang" w:hAnsiTheme="majorBidi" w:cstheme="majorBidi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5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17"/>
  </w:num>
  <w:num w:numId="16">
    <w:abstractNumId w:val="19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56BB2"/>
    <w:rsid w:val="000637CE"/>
    <w:rsid w:val="00075674"/>
    <w:rsid w:val="00093CD7"/>
    <w:rsid w:val="000B05D8"/>
    <w:rsid w:val="000C4533"/>
    <w:rsid w:val="000E6C3B"/>
    <w:rsid w:val="00110BFB"/>
    <w:rsid w:val="001423AB"/>
    <w:rsid w:val="001748F4"/>
    <w:rsid w:val="00174C33"/>
    <w:rsid w:val="001764BA"/>
    <w:rsid w:val="001925CC"/>
    <w:rsid w:val="001B35C9"/>
    <w:rsid w:val="001D4906"/>
    <w:rsid w:val="001E7B4E"/>
    <w:rsid w:val="002146A2"/>
    <w:rsid w:val="00221123"/>
    <w:rsid w:val="00247B3B"/>
    <w:rsid w:val="00287B92"/>
    <w:rsid w:val="002C645D"/>
    <w:rsid w:val="002D6495"/>
    <w:rsid w:val="002F1741"/>
    <w:rsid w:val="00307FF3"/>
    <w:rsid w:val="00355BDF"/>
    <w:rsid w:val="00364E0B"/>
    <w:rsid w:val="00374212"/>
    <w:rsid w:val="003A0DA2"/>
    <w:rsid w:val="003A2609"/>
    <w:rsid w:val="003B7BB9"/>
    <w:rsid w:val="00407050"/>
    <w:rsid w:val="0042212A"/>
    <w:rsid w:val="00445FC2"/>
    <w:rsid w:val="00455E55"/>
    <w:rsid w:val="004F29AC"/>
    <w:rsid w:val="005029F4"/>
    <w:rsid w:val="00551857"/>
    <w:rsid w:val="0057001F"/>
    <w:rsid w:val="005D7C04"/>
    <w:rsid w:val="00605433"/>
    <w:rsid w:val="00654DE3"/>
    <w:rsid w:val="006747A2"/>
    <w:rsid w:val="006806CC"/>
    <w:rsid w:val="006A1024"/>
    <w:rsid w:val="006A46C2"/>
    <w:rsid w:val="006B352B"/>
    <w:rsid w:val="006C30B3"/>
    <w:rsid w:val="006D74B1"/>
    <w:rsid w:val="006F454E"/>
    <w:rsid w:val="00720E38"/>
    <w:rsid w:val="00783B8C"/>
    <w:rsid w:val="007856F7"/>
    <w:rsid w:val="00796320"/>
    <w:rsid w:val="007D4E13"/>
    <w:rsid w:val="007F1FE0"/>
    <w:rsid w:val="00802C3F"/>
    <w:rsid w:val="008329AF"/>
    <w:rsid w:val="00864646"/>
    <w:rsid w:val="008C234E"/>
    <w:rsid w:val="008D78A2"/>
    <w:rsid w:val="008F5C7E"/>
    <w:rsid w:val="009002E4"/>
    <w:rsid w:val="00901BB6"/>
    <w:rsid w:val="00910A81"/>
    <w:rsid w:val="009306A2"/>
    <w:rsid w:val="009416D7"/>
    <w:rsid w:val="0094200C"/>
    <w:rsid w:val="00944A45"/>
    <w:rsid w:val="009455B6"/>
    <w:rsid w:val="00953786"/>
    <w:rsid w:val="009A577B"/>
    <w:rsid w:val="009A5E45"/>
    <w:rsid w:val="009C425A"/>
    <w:rsid w:val="009D4A93"/>
    <w:rsid w:val="00A17D64"/>
    <w:rsid w:val="00A52FE3"/>
    <w:rsid w:val="00A94C36"/>
    <w:rsid w:val="00AE5EAF"/>
    <w:rsid w:val="00B04EB3"/>
    <w:rsid w:val="00B10C6D"/>
    <w:rsid w:val="00B11A23"/>
    <w:rsid w:val="00B170FE"/>
    <w:rsid w:val="00B46480"/>
    <w:rsid w:val="00B725EF"/>
    <w:rsid w:val="00BD14B5"/>
    <w:rsid w:val="00C51F3F"/>
    <w:rsid w:val="00C556A5"/>
    <w:rsid w:val="00C65B48"/>
    <w:rsid w:val="00C916C6"/>
    <w:rsid w:val="00C92530"/>
    <w:rsid w:val="00C92DEC"/>
    <w:rsid w:val="00CB5265"/>
    <w:rsid w:val="00CF0C94"/>
    <w:rsid w:val="00CF3912"/>
    <w:rsid w:val="00CF6575"/>
    <w:rsid w:val="00D0656F"/>
    <w:rsid w:val="00D544E8"/>
    <w:rsid w:val="00D70745"/>
    <w:rsid w:val="00D71CB6"/>
    <w:rsid w:val="00DA3936"/>
    <w:rsid w:val="00DB74AA"/>
    <w:rsid w:val="00DC4D85"/>
    <w:rsid w:val="00DF5B2C"/>
    <w:rsid w:val="00E4308A"/>
    <w:rsid w:val="00ED7397"/>
    <w:rsid w:val="00F15913"/>
    <w:rsid w:val="00F24F01"/>
    <w:rsid w:val="00F3011C"/>
    <w:rsid w:val="00F524F3"/>
    <w:rsid w:val="00F5697B"/>
    <w:rsid w:val="00F72615"/>
    <w:rsid w:val="00FA2965"/>
    <w:rsid w:val="00FA6DC6"/>
    <w:rsid w:val="00FB7BBD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B24AA"/>
  <w15:docId w15:val="{314A6398-1405-462A-80C6-09C4464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B9"/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B35C9"/>
    <w:pPr>
      <w:keepNext/>
      <w:keepLines/>
      <w:numPr>
        <w:numId w:val="13"/>
      </w:numPr>
      <w:spacing w:after="200"/>
      <w:ind w:left="360"/>
      <w:outlineLvl w:val="0"/>
    </w:pPr>
    <w:rPr>
      <w:rFonts w:ascii="Times New Roman" w:eastAsiaTheme="majorEastAsia" w:hAnsi="Times New Roman" w:cstheme="majorBidi"/>
      <w:b/>
      <w:bCs/>
      <w:sz w:val="32"/>
      <w:szCs w:val="30"/>
      <w:lang w:bidi="he-IL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C92DEC"/>
    <w:pPr>
      <w:keepNext/>
      <w:keepLines/>
      <w:spacing w:before="240" w:after="120"/>
      <w:ind w:left="630" w:hanging="630"/>
      <w:outlineLvl w:val="1"/>
    </w:pPr>
    <w:rPr>
      <w:rFonts w:ascii="Times New Roman" w:eastAsiaTheme="majorEastAsia" w:hAnsi="Times New Roman"/>
      <w:i/>
      <w:iCs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74212"/>
    <w:pPr>
      <w:keepNext/>
      <w:keepLines/>
      <w:numPr>
        <w:ilvl w:val="2"/>
        <w:numId w:val="11"/>
      </w:numPr>
      <w:spacing w:line="480" w:lineRule="auto"/>
      <w:ind w:left="810" w:hanging="810"/>
      <w:outlineLvl w:val="2"/>
    </w:pPr>
    <w:rPr>
      <w:rFonts w:ascii="Times New Roman" w:eastAsiaTheme="majorEastAsia" w:hAnsi="Times New Roman"/>
      <w:b/>
      <w:bCs/>
      <w:snapToGrid w:val="0"/>
      <w:w w:val="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374212"/>
    <w:pPr>
      <w:keepNext/>
      <w:keepLines/>
      <w:numPr>
        <w:ilvl w:val="3"/>
        <w:numId w:val="11"/>
      </w:numPr>
      <w:spacing w:before="200" w:line="480" w:lineRule="auto"/>
      <w:ind w:left="810" w:hanging="810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B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me">
    <w:name w:val="Name"/>
    <w:basedOn w:val="Normal"/>
    <w:next w:val="Normal"/>
    <w:rsid w:val="003B7BB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styleId="Hyperlink">
    <w:name w:val="Hyperlink"/>
    <w:rsid w:val="003B7BB9"/>
    <w:rPr>
      <w:color w:val="0000FF"/>
      <w:u w:val="single"/>
    </w:rPr>
  </w:style>
  <w:style w:type="paragraph" w:styleId="BodyTextIndent">
    <w:name w:val="Body Text Indent"/>
    <w:basedOn w:val="Normal"/>
    <w:rsid w:val="003B7BB9"/>
    <w:pPr>
      <w:autoSpaceDE w:val="0"/>
      <w:autoSpaceDN w:val="0"/>
      <w:adjustRightInd w:val="0"/>
      <w:spacing w:line="360" w:lineRule="auto"/>
      <w:ind w:firstLine="540"/>
      <w:jc w:val="lowKashida"/>
    </w:pPr>
    <w:rPr>
      <w:rFonts w:ascii="Times New Roman" w:eastAsia="Times New Roman" w:hAnsi="Times New Roman"/>
      <w:sz w:val="30"/>
      <w:szCs w:val="30"/>
    </w:rPr>
  </w:style>
  <w:style w:type="character" w:styleId="FollowedHyperlink">
    <w:name w:val="FollowedHyperlink"/>
    <w:rsid w:val="003B7BB9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DC4D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4D85"/>
    <w:rPr>
      <w:rFonts w:ascii="Tahoma" w:eastAsia="Batang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B35C9"/>
    <w:rPr>
      <w:rFonts w:eastAsiaTheme="majorEastAsia" w:cstheme="majorBidi"/>
      <w:b/>
      <w:bCs/>
      <w:sz w:val="32"/>
      <w:szCs w:val="30"/>
      <w:lang w:bidi="he-IL"/>
    </w:rPr>
  </w:style>
  <w:style w:type="character" w:customStyle="1" w:styleId="Heading2Char">
    <w:name w:val="Heading 2 Char"/>
    <w:basedOn w:val="DefaultParagraphFont"/>
    <w:link w:val="Heading2"/>
    <w:uiPriority w:val="99"/>
    <w:rsid w:val="00C92DEC"/>
    <w:rPr>
      <w:rFonts w:eastAsiaTheme="majorEastAsia"/>
      <w:i/>
      <w:iCs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374212"/>
    <w:rPr>
      <w:rFonts w:eastAsiaTheme="majorEastAsia"/>
      <w:b/>
      <w:bCs/>
      <w:snapToGrid w:val="0"/>
      <w:w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74212"/>
    <w:rPr>
      <w:rFonts w:eastAsiaTheme="majorEastAsia" w:cstheme="majorBidi"/>
      <w:b/>
      <w:bCs/>
      <w:iCs/>
      <w:sz w:val="24"/>
      <w:szCs w:val="22"/>
    </w:rPr>
  </w:style>
  <w:style w:type="paragraph" w:styleId="BalloonText">
    <w:name w:val="Balloon Text"/>
    <w:basedOn w:val="Normal"/>
    <w:link w:val="BalloonTextChar"/>
    <w:rsid w:val="001B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5C9"/>
    <w:rPr>
      <w:rFonts w:ascii="Tahoma" w:eastAsia="Batang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F29AC"/>
    <w:rPr>
      <w:rFonts w:ascii="Times New Roman" w:eastAsiaTheme="minorHAnsi" w:hAnsi="Times New Roman"/>
    </w:rPr>
  </w:style>
  <w:style w:type="paragraph" w:styleId="ListParagraph">
    <w:name w:val="List Paragraph"/>
    <w:basedOn w:val="Normal"/>
    <w:uiPriority w:val="72"/>
    <w:qFormat/>
    <w:rsid w:val="004F29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29AC"/>
  </w:style>
  <w:style w:type="character" w:styleId="Emphasis">
    <w:name w:val="Emphasis"/>
    <w:basedOn w:val="DefaultParagraphFont"/>
    <w:uiPriority w:val="20"/>
    <w:qFormat/>
    <w:rsid w:val="004F29AC"/>
    <w:rPr>
      <w:i/>
      <w:iCs/>
    </w:rPr>
  </w:style>
  <w:style w:type="paragraph" w:styleId="BodyText">
    <w:name w:val="Body Text"/>
    <w:basedOn w:val="Normal"/>
    <w:link w:val="BodyTextChar"/>
    <w:rsid w:val="004F29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29AC"/>
    <w:rPr>
      <w:rFonts w:ascii="Arial" w:eastAsia="Batang" w:hAnsi="Arial"/>
    </w:rPr>
  </w:style>
  <w:style w:type="paragraph" w:styleId="PlainText">
    <w:name w:val="Plain Text"/>
    <w:basedOn w:val="Normal"/>
    <w:link w:val="PlainTextChar"/>
    <w:uiPriority w:val="99"/>
    <w:unhideWhenUsed/>
    <w:rsid w:val="00BD14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4B5"/>
    <w:rPr>
      <w:rFonts w:ascii="Consolas" w:eastAsiaTheme="minorHAnsi" w:hAnsi="Consolas" w:cstheme="minorBidi"/>
      <w:sz w:val="21"/>
      <w:szCs w:val="21"/>
    </w:rPr>
  </w:style>
  <w:style w:type="paragraph" w:customStyle="1" w:styleId="a">
    <w:name w:val="الاسم الشخصي"/>
    <w:basedOn w:val="Normal"/>
    <w:uiPriority w:val="1"/>
    <w:qFormat/>
    <w:rsid w:val="00075674"/>
    <w:pPr>
      <w:bidi/>
      <w:spacing w:line="264" w:lineRule="auto"/>
    </w:pPr>
    <w:rPr>
      <w:rFonts w:asciiTheme="minorHAnsi" w:eastAsiaTheme="minorHAnsi" w:hAnsiTheme="minorHAnsi" w:cstheme="minorBidi"/>
      <w:color w:val="FFFFFF" w:themeColor="background1"/>
      <w:kern w:val="24"/>
      <w:sz w:val="40"/>
      <w:szCs w:val="40"/>
      <w:rtl/>
      <w:lang w:bidi="th-TH"/>
      <w14:ligatures w14:val="standardContextual"/>
    </w:rPr>
  </w:style>
  <w:style w:type="paragraph" w:customStyle="1" w:styleId="a0">
    <w:name w:val="عنوان المرسل"/>
    <w:basedOn w:val="NoSpacing"/>
    <w:uiPriority w:val="2"/>
    <w:unhideWhenUsed/>
    <w:qFormat/>
    <w:rsid w:val="00445FC2"/>
    <w:pPr>
      <w:bidi/>
    </w:pPr>
    <w:rPr>
      <w:rFonts w:asciiTheme="minorHAnsi" w:eastAsiaTheme="minorHAnsi" w:hAnsiTheme="minorHAnsi" w:cstheme="minorBidi"/>
      <w:kern w:val="24"/>
      <w:sz w:val="23"/>
      <w:szCs w:val="23"/>
      <w:rtl/>
      <w:lang w:bidi="th-TH"/>
      <w14:ligatures w14:val="standardContextual"/>
    </w:rPr>
  </w:style>
  <w:style w:type="paragraph" w:styleId="NoSpacing">
    <w:name w:val="No Spacing"/>
    <w:uiPriority w:val="99"/>
    <w:qFormat/>
    <w:rsid w:val="00445FC2"/>
    <w:rPr>
      <w:rFonts w:ascii="Arial" w:eastAsia="Batang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ean@fsc.sebhau.edu.ly" TargetMode="External"/><Relationship Id="rId13" Type="http://schemas.openxmlformats.org/officeDocument/2006/relationships/hyperlink" Target="https://scholar.google.com.ly/citations?view_op=view_citation&amp;hl=en&amp;user=iQcyYu8AAAAJ&amp;citation_for_view=iQcyYu8AAAAJ:u-x6o8ySG0sC" TargetMode="External"/><Relationship Id="rId18" Type="http://schemas.openxmlformats.org/officeDocument/2006/relationships/hyperlink" Target="http://www.icbem.org/ICBEM2014_Program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holar.google.com.ly/citations?view_op=view_citation&amp;hl=en&amp;user=iQcyYu8AAAAJ&amp;citation_for_view=iQcyYu8AAAAJ:9yKSN-GCB0IC" TargetMode="External"/><Relationship Id="rId7" Type="http://schemas.openxmlformats.org/officeDocument/2006/relationships/hyperlink" Target="mailto:moh.erhayem@sebhau.edu.ly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scholar.google.com.ly/citations?view_op=view_citation&amp;hl=en&amp;user=iQcyYu8AAAAJ&amp;citation_for_view=iQcyYu8AAAAJ:W7OEmFMy1HYC" TargetMode="External"/><Relationship Id="rId25" Type="http://schemas.openxmlformats.org/officeDocument/2006/relationships/hyperlink" Target="https://scholar.google.com.ly/citations?view_op=view_citation&amp;hl=en&amp;user=iQcyYu8AAAAJ&amp;citation_for_view=iQcyYu8AAAAJ:UeHWp8X0CE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.ly/citations?view_op=view_citation&amp;hl=en&amp;user=iQcyYu8AAAAJ&amp;citation_for_view=iQcyYu8AAAAJ:Y0pCki6q_DkC" TargetMode="External"/><Relationship Id="rId20" Type="http://schemas.openxmlformats.org/officeDocument/2006/relationships/hyperlink" Target="http://www.icbem.org/ICBEM2014_Program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cholar.google.com.ly/citations?user=iQcyYu8AAAAJ&amp;hl=en" TargetMode="External"/><Relationship Id="rId24" Type="http://schemas.openxmlformats.org/officeDocument/2006/relationships/hyperlink" Target="https://scholar.google.com.ly/citations?view_op=view_citation&amp;hl=en&amp;user=iQcyYu8AAAAJ&amp;citation_for_view=iQcyYu8AAAAJ:IjCSPb-OGe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ly/citations?view_op=view_citation&amp;hl=en&amp;user=iQcyYu8AAAAJ&amp;citation_for_view=iQcyYu8AAAAJ:2osOgNQ5qMEC" TargetMode="External"/><Relationship Id="rId23" Type="http://schemas.openxmlformats.org/officeDocument/2006/relationships/hyperlink" Target="https://scholar.google.com.ly/citations?view_op=view_citation&amp;hl=en&amp;user=iQcyYu8AAAAJ&amp;citation_for_view=iQcyYu8AAAAJ:d1gkVwhDpl0C" TargetMode="External"/><Relationship Id="rId10" Type="http://schemas.openxmlformats.org/officeDocument/2006/relationships/hyperlink" Target="http://www.linkedin.com/pub/mohamed-erhayem/48/4a0/912" TargetMode="External"/><Relationship Id="rId19" Type="http://schemas.openxmlformats.org/officeDocument/2006/relationships/hyperlink" Target="https://scholar.google.com.ly/citations?view_op=view_citation&amp;hl=en&amp;user=iQcyYu8AAAAJ&amp;citation_for_view=iQcyYu8AAAAJ:YsMSGLbcyi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home" TargetMode="External"/><Relationship Id="rId14" Type="http://schemas.openxmlformats.org/officeDocument/2006/relationships/hyperlink" Target="https://scholar.google.com.ly/citations?view_op=view_citation&amp;hl=en&amp;user=iQcyYu8AAAAJ&amp;citation_for_view=iQcyYu8AAAAJ:u5HHmVD_uO8C" TargetMode="External"/><Relationship Id="rId22" Type="http://schemas.openxmlformats.org/officeDocument/2006/relationships/hyperlink" Target="https://scholar.google.com.ly/citations?view_op=view_citation&amp;hl=en&amp;user=iQcyYu8AAAAJ&amp;citation_for_view=iQcyYu8AAAAJ:zYLM7Y9cAGg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967D-1822-47C8-87B5-3530FF4D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ENG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user1</dc:creator>
  <cp:lastModifiedBy>Mohamed Erhayem</cp:lastModifiedBy>
  <cp:revision>5</cp:revision>
  <cp:lastPrinted>2008-02-05T03:40:00Z</cp:lastPrinted>
  <dcterms:created xsi:type="dcterms:W3CDTF">2018-09-16T11:09:00Z</dcterms:created>
  <dcterms:modified xsi:type="dcterms:W3CDTF">2018-09-16T11:34:00Z</dcterms:modified>
</cp:coreProperties>
</file>